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0424" w14:textId="10677881" w:rsidR="00644BDA" w:rsidRDefault="00870BA0">
      <w:pPr>
        <w:spacing w:line="4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臺南市</w:t>
      </w:r>
      <w:r w:rsidR="00326857">
        <w:rPr>
          <w:rFonts w:ascii="標楷體" w:eastAsia="標楷體" w:hAnsi="標楷體" w:cs="標楷體" w:hint="eastAsia"/>
          <w:b/>
          <w:sz w:val="32"/>
          <w:szCs w:val="32"/>
        </w:rPr>
        <w:t>善化</w:t>
      </w:r>
      <w:r>
        <w:rPr>
          <w:rFonts w:ascii="標楷體" w:eastAsia="標楷體" w:hAnsi="標楷體" w:cs="標楷體"/>
          <w:b/>
          <w:sz w:val="32"/>
          <w:szCs w:val="32"/>
        </w:rPr>
        <w:t>國中110學年度學生BNT疫苗追加劑注射時間表</w:t>
      </w:r>
    </w:p>
    <w:p w14:paraId="37D19DDD" w14:textId="27830879" w:rsidR="00644BDA" w:rsidRDefault="00870BA0">
      <w:pPr>
        <w:spacing w:before="120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一、時間：</w:t>
      </w:r>
      <w:r w:rsidR="00582AC9" w:rsidRPr="00582AC9">
        <w:rPr>
          <w:rFonts w:ascii="標楷體" w:eastAsia="標楷體" w:hAnsi="標楷體" w:cs="標楷體" w:hint="eastAsia"/>
          <w:b/>
          <w:sz w:val="30"/>
          <w:szCs w:val="30"/>
        </w:rPr>
        <w:t>111年</w:t>
      </w:r>
      <w:r w:rsidRPr="00582AC9">
        <w:rPr>
          <w:rFonts w:ascii="標楷體" w:eastAsia="標楷體" w:hAnsi="標楷體" w:cs="標楷體"/>
          <w:b/>
          <w:sz w:val="30"/>
          <w:szCs w:val="30"/>
        </w:rPr>
        <w:t>6</w:t>
      </w:r>
      <w:r>
        <w:rPr>
          <w:rFonts w:ascii="標楷體" w:eastAsia="標楷體" w:hAnsi="標楷體" w:cs="標楷體"/>
          <w:b/>
          <w:sz w:val="30"/>
          <w:szCs w:val="30"/>
        </w:rPr>
        <w:t>月</w:t>
      </w:r>
      <w:r w:rsidR="00326857">
        <w:rPr>
          <w:rFonts w:ascii="標楷體" w:eastAsia="標楷體" w:hAnsi="標楷體" w:cs="標楷體" w:hint="eastAsia"/>
          <w:b/>
          <w:sz w:val="30"/>
          <w:szCs w:val="30"/>
        </w:rPr>
        <w:t>7</w:t>
      </w:r>
      <w:r>
        <w:rPr>
          <w:rFonts w:ascii="標楷體" w:eastAsia="標楷體" w:hAnsi="標楷體" w:cs="標楷體"/>
          <w:b/>
          <w:sz w:val="30"/>
          <w:szCs w:val="30"/>
        </w:rPr>
        <w:t>日星期</w:t>
      </w:r>
      <w:r w:rsidR="00326857">
        <w:rPr>
          <w:rFonts w:ascii="標楷體" w:eastAsia="標楷體" w:hAnsi="標楷體" w:cs="標楷體" w:hint="eastAsia"/>
          <w:b/>
          <w:sz w:val="30"/>
          <w:szCs w:val="30"/>
        </w:rPr>
        <w:t>二下</w:t>
      </w:r>
      <w:r>
        <w:rPr>
          <w:rFonts w:ascii="標楷體" w:eastAsia="標楷體" w:hAnsi="標楷體" w:cs="標楷體"/>
          <w:b/>
          <w:sz w:val="30"/>
          <w:szCs w:val="30"/>
        </w:rPr>
        <w:t>午</w:t>
      </w:r>
      <w:r w:rsidR="00582AC9">
        <w:rPr>
          <w:rFonts w:ascii="標楷體" w:eastAsia="標楷體" w:hAnsi="標楷體" w:cs="標楷體" w:hint="eastAsia"/>
          <w:b/>
          <w:sz w:val="30"/>
          <w:szCs w:val="30"/>
        </w:rPr>
        <w:t>(</w:t>
      </w:r>
      <w:r w:rsidR="008C002A">
        <w:rPr>
          <w:rFonts w:ascii="標楷體" w:eastAsia="標楷體" w:hAnsi="標楷體" w:cs="標楷體" w:hint="eastAsia"/>
          <w:b/>
          <w:sz w:val="30"/>
          <w:szCs w:val="30"/>
        </w:rPr>
        <w:t>活動中心</w:t>
      </w:r>
      <w:bookmarkStart w:id="1" w:name="_GoBack"/>
      <w:bookmarkEnd w:id="1"/>
      <w:r w:rsidR="00582AC9">
        <w:rPr>
          <w:rFonts w:ascii="標楷體" w:eastAsia="標楷體" w:hAnsi="標楷體" w:cs="標楷體" w:hint="eastAsia"/>
          <w:b/>
          <w:sz w:val="30"/>
          <w:szCs w:val="30"/>
        </w:rPr>
        <w:t>)</w:t>
      </w:r>
    </w:p>
    <w:p w14:paraId="7FA1F761" w14:textId="24899F7D" w:rsidR="00644BDA" w:rsidRDefault="00870BA0">
      <w:pPr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二、各班時程： </w:t>
      </w:r>
    </w:p>
    <w:tbl>
      <w:tblPr>
        <w:tblStyle w:val="ab"/>
        <w:tblW w:w="10694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134"/>
        <w:gridCol w:w="1418"/>
        <w:gridCol w:w="1559"/>
        <w:gridCol w:w="3747"/>
      </w:tblGrid>
      <w:tr w:rsidR="00AA1013" w14:paraId="1EFC85CB" w14:textId="77777777" w:rsidTr="006D13D4">
        <w:trPr>
          <w:trHeight w:val="730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39C4B1D" w14:textId="77777777" w:rsidR="00AA1013" w:rsidRDefault="00AA1013" w:rsidP="006D13D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班級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F32AB9E" w14:textId="77777777" w:rsidR="006D13D4" w:rsidRDefault="00AA1013" w:rsidP="006D13D4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AA1013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到校</w:t>
            </w:r>
            <w:r w:rsidRPr="00AA1013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集合</w:t>
            </w:r>
          </w:p>
          <w:p w14:paraId="2B7C1322" w14:textId="55EEBB24" w:rsidR="00AA1013" w:rsidRDefault="00AA1013" w:rsidP="006D13D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013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7D42E" w14:textId="77777777" w:rsidR="006D13D4" w:rsidRDefault="00AA1013" w:rsidP="006D13D4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8"/>
              </w:rPr>
            </w:pPr>
            <w:r w:rsidRPr="00AE11C4">
              <w:rPr>
                <w:rFonts w:ascii="標楷體" w:eastAsia="標楷體" w:hAnsi="標楷體" w:cs="標楷體" w:hint="eastAsia"/>
                <w:b/>
                <w:sz w:val="22"/>
                <w:szCs w:val="28"/>
              </w:rPr>
              <w:t>活動中心</w:t>
            </w:r>
          </w:p>
          <w:p w14:paraId="25D786DE" w14:textId="67C3C52C" w:rsidR="00AA1013" w:rsidRDefault="00AA1013" w:rsidP="006D13D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E11C4">
              <w:rPr>
                <w:rFonts w:ascii="標楷體" w:eastAsia="標楷體" w:hAnsi="標楷體" w:cs="標楷體"/>
                <w:b/>
                <w:sz w:val="22"/>
                <w:szCs w:val="28"/>
              </w:rPr>
              <w:t>集合時間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7EAEB1D" w14:textId="4DAF8E52" w:rsidR="00AA1013" w:rsidRPr="00BE350A" w:rsidRDefault="00AA1013" w:rsidP="006D13D4">
            <w:pPr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注射時間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0DCE7B6" w14:textId="77777777" w:rsidR="006D13D4" w:rsidRDefault="00AA1013" w:rsidP="006D13D4">
            <w:pPr>
              <w:jc w:val="center"/>
              <w:rPr>
                <w:rFonts w:ascii="標楷體" w:eastAsia="標楷體" w:hAnsi="標楷體" w:cs="標楷體"/>
                <w:b/>
                <w:color w:val="FF0000"/>
                <w:szCs w:val="28"/>
              </w:rPr>
            </w:pPr>
            <w:r w:rsidRPr="00AA1013">
              <w:rPr>
                <w:rFonts w:ascii="標楷體" w:eastAsia="標楷體" w:hAnsi="標楷體" w:cs="標楷體" w:hint="eastAsia"/>
                <w:b/>
                <w:color w:val="FF0000"/>
                <w:szCs w:val="28"/>
              </w:rPr>
              <w:t>放學建議</w:t>
            </w:r>
          </w:p>
          <w:p w14:paraId="1D333CDA" w14:textId="65B21C56" w:rsidR="00AA1013" w:rsidRDefault="00AA1013" w:rsidP="006D13D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A1013">
              <w:rPr>
                <w:rFonts w:ascii="標楷體" w:eastAsia="標楷體" w:hAnsi="標楷體" w:cs="標楷體" w:hint="eastAsia"/>
                <w:b/>
                <w:color w:val="FF0000"/>
                <w:szCs w:val="28"/>
              </w:rPr>
              <w:t>接送時間</w:t>
            </w:r>
          </w:p>
        </w:tc>
        <w:tc>
          <w:tcPr>
            <w:tcW w:w="37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5DBBDA" w14:textId="762FA754" w:rsidR="00AA1013" w:rsidRDefault="00AA1013" w:rsidP="00AA101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備註</w:t>
            </w:r>
          </w:p>
        </w:tc>
      </w:tr>
      <w:tr w:rsidR="00C74740" w14:paraId="78712828" w14:textId="77777777" w:rsidTr="006D13D4">
        <w:trPr>
          <w:trHeight w:val="2759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sdt>
            <w:sdtPr>
              <w:rPr>
                <w:rFonts w:eastAsia="標楷體"/>
                <w:b/>
              </w:rPr>
              <w:tag w:val="goog_rdk_3"/>
              <w:id w:val="1277912614"/>
            </w:sdtPr>
            <w:sdtEndPr/>
            <w:sdtContent>
              <w:p w14:paraId="58F2723A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107</w:t>
                </w:r>
              </w:p>
              <w:p w14:paraId="7D3934D4" w14:textId="0979E3FF" w:rsidR="008C2D75" w:rsidRP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208</w:t>
                </w:r>
              </w:p>
              <w:p w14:paraId="583FA88E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308</w:t>
                </w:r>
              </w:p>
              <w:p w14:paraId="4E3E9375" w14:textId="2B770939" w:rsidR="008C2D75" w:rsidRP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101</w:t>
                </w:r>
              </w:p>
              <w:p w14:paraId="572519AD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102</w:t>
                </w:r>
              </w:p>
              <w:p w14:paraId="552EFF87" w14:textId="348F2E90" w:rsidR="009B5189" w:rsidRP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103</w:t>
                </w:r>
              </w:p>
              <w:p w14:paraId="5AEE4482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104</w:t>
                </w:r>
              </w:p>
              <w:p w14:paraId="6EF6B790" w14:textId="4C549B9B" w:rsidR="009B5189" w:rsidRP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105</w:t>
                </w:r>
              </w:p>
              <w:p w14:paraId="58A5904A" w14:textId="1C798885" w:rsidR="00C74740" w:rsidRPr="006D13D4" w:rsidRDefault="008C2D75" w:rsidP="006D13D4">
                <w:pPr>
                  <w:jc w:val="center"/>
                  <w:rPr>
                    <w:b/>
                  </w:rPr>
                </w:pPr>
                <w:r w:rsidRPr="006D13D4">
                  <w:rPr>
                    <w:rFonts w:eastAsia="標楷體"/>
                    <w:b/>
                  </w:rPr>
                  <w:t>106</w:t>
                </w:r>
                <w:r w:rsidR="009B5189" w:rsidRPr="006D13D4">
                  <w:rPr>
                    <w:rFonts w:eastAsia="標楷體"/>
                    <w:b/>
                  </w:rPr>
                  <w:t xml:space="preserve">  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33297C9A" w14:textId="2C76331D" w:rsidR="00C74740" w:rsidRPr="00280FA2" w:rsidRDefault="00326857" w:rsidP="006D13D4">
            <w:pPr>
              <w:jc w:val="center"/>
              <w:rPr>
                <w:rFonts w:eastAsia="華康中黑體"/>
                <w:b/>
                <w:sz w:val="36"/>
                <w:szCs w:val="36"/>
              </w:rPr>
            </w:pPr>
            <w:r w:rsidRPr="00280FA2">
              <w:rPr>
                <w:rFonts w:eastAsiaTheme="minorEastAsia"/>
                <w:b/>
                <w:sz w:val="36"/>
                <w:szCs w:val="36"/>
              </w:rPr>
              <w:t>13</w:t>
            </w:r>
            <w:r w:rsidR="00C74740" w:rsidRPr="00280FA2">
              <w:rPr>
                <w:rFonts w:ascii="微軟正黑體" w:eastAsia="微軟正黑體" w:hAnsi="微軟正黑體" w:cs="微軟正黑體" w:hint="eastAsia"/>
                <w:b/>
                <w:sz w:val="36"/>
                <w:szCs w:val="36"/>
              </w:rPr>
              <w:t>：</w:t>
            </w:r>
            <w:r w:rsidR="00263B15" w:rsidRPr="00280FA2">
              <w:rPr>
                <w:rFonts w:eastAsiaTheme="minorEastAsia"/>
                <w:b/>
                <w:sz w:val="36"/>
                <w:szCs w:val="36"/>
              </w:rPr>
              <w:t>0</w:t>
            </w:r>
            <w:r w:rsidR="00C74740" w:rsidRPr="00280FA2">
              <w:rPr>
                <w:rFonts w:eastAsiaTheme="minorEastAsia"/>
                <w:b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7A491CE" w14:textId="38C15FA3" w:rsidR="00C74740" w:rsidRPr="006D13D4" w:rsidRDefault="00326857" w:rsidP="006D13D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D13D4">
              <w:rPr>
                <w:rFonts w:eastAsiaTheme="minorEastAsia"/>
                <w:b/>
                <w:sz w:val="28"/>
                <w:szCs w:val="28"/>
              </w:rPr>
              <w:t>13</w:t>
            </w:r>
            <w:r w:rsidR="00C74740" w:rsidRPr="006D13D4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：</w:t>
            </w:r>
            <w:r w:rsidR="00263B15" w:rsidRPr="006D13D4">
              <w:rPr>
                <w:rFonts w:eastAsia="華康中黑體"/>
                <w:b/>
                <w:sz w:val="28"/>
                <w:szCs w:val="28"/>
              </w:rPr>
              <w:t>1</w:t>
            </w:r>
            <w:r w:rsidR="00C74740" w:rsidRPr="006D13D4">
              <w:rPr>
                <w:rFonts w:eastAsia="華康中黑體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62F3B0A3" w14:textId="09E857C2" w:rsidR="00C74740" w:rsidRPr="006D13D4" w:rsidRDefault="00326857" w:rsidP="006D13D4">
            <w:pPr>
              <w:jc w:val="center"/>
              <w:rPr>
                <w:rFonts w:eastAsia="華康中黑體"/>
                <w:sz w:val="32"/>
                <w:szCs w:val="32"/>
              </w:rPr>
            </w:pPr>
            <w:r w:rsidRPr="006D13D4">
              <w:rPr>
                <w:rFonts w:eastAsiaTheme="minorEastAsia"/>
                <w:sz w:val="32"/>
                <w:szCs w:val="32"/>
              </w:rPr>
              <w:t>13</w:t>
            </w:r>
            <w:r w:rsidR="00C74740" w:rsidRPr="006D13D4">
              <w:rPr>
                <w:rFonts w:eastAsia="微軟正黑體"/>
                <w:sz w:val="32"/>
                <w:szCs w:val="32"/>
              </w:rPr>
              <w:t>：</w:t>
            </w:r>
            <w:r w:rsidR="00D75DD2" w:rsidRPr="006D13D4">
              <w:rPr>
                <w:rFonts w:eastAsia="華康中黑體"/>
                <w:sz w:val="32"/>
                <w:szCs w:val="32"/>
              </w:rPr>
              <w:t>3</w:t>
            </w:r>
            <w:r w:rsidR="00C74740" w:rsidRPr="006D13D4">
              <w:rPr>
                <w:rFonts w:eastAsia="華康中黑體"/>
                <w:sz w:val="32"/>
                <w:szCs w:val="32"/>
              </w:rPr>
              <w:t>0</w:t>
            </w:r>
          </w:p>
          <w:p w14:paraId="39CC36AE" w14:textId="77777777" w:rsidR="00C74740" w:rsidRPr="006D13D4" w:rsidRDefault="00C74740" w:rsidP="006D13D4">
            <w:pPr>
              <w:jc w:val="center"/>
              <w:rPr>
                <w:rFonts w:eastAsia="華康中黑體"/>
                <w:sz w:val="32"/>
                <w:szCs w:val="32"/>
              </w:rPr>
            </w:pPr>
            <w:r w:rsidRPr="006D13D4">
              <w:rPr>
                <w:rFonts w:eastAsia="微軟正黑體"/>
                <w:sz w:val="32"/>
                <w:szCs w:val="32"/>
              </w:rPr>
              <w:t>｜</w:t>
            </w:r>
          </w:p>
          <w:p w14:paraId="73E9C468" w14:textId="455F8A0B" w:rsidR="00C74740" w:rsidRPr="006D13D4" w:rsidRDefault="009B5189" w:rsidP="006D13D4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13D4">
              <w:rPr>
                <w:rFonts w:eastAsia="華康中黑體"/>
                <w:sz w:val="32"/>
                <w:szCs w:val="32"/>
              </w:rPr>
              <w:t>1</w:t>
            </w:r>
            <w:r w:rsidR="00326857" w:rsidRPr="006D13D4">
              <w:rPr>
                <w:rFonts w:eastAsiaTheme="minorEastAsia"/>
                <w:sz w:val="32"/>
                <w:szCs w:val="32"/>
              </w:rPr>
              <w:t>4</w:t>
            </w:r>
            <w:r w:rsidR="00C74740" w:rsidRPr="006D13D4">
              <w:rPr>
                <w:rFonts w:eastAsia="微軟正黑體"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sz w:val="32"/>
                <w:szCs w:val="32"/>
              </w:rPr>
              <w:t>0</w:t>
            </w:r>
            <w:r w:rsidR="00C74740" w:rsidRPr="006D13D4">
              <w:rPr>
                <w:rFonts w:eastAsia="華康中黑體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23B5A22" w14:textId="0932F021" w:rsidR="00C74740" w:rsidRPr="006D13D4" w:rsidRDefault="00C74740" w:rsidP="006D13D4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13D4">
              <w:rPr>
                <w:rFonts w:eastAsiaTheme="minorEastAsia"/>
                <w:b/>
                <w:sz w:val="32"/>
                <w:szCs w:val="32"/>
              </w:rPr>
              <w:t>1</w:t>
            </w:r>
            <w:r w:rsidR="008C2D75" w:rsidRPr="006D13D4">
              <w:rPr>
                <w:rFonts w:eastAsiaTheme="minorEastAsia"/>
                <w:b/>
                <w:sz w:val="32"/>
                <w:szCs w:val="32"/>
              </w:rPr>
              <w:t>4</w:t>
            </w:r>
            <w:r w:rsidRPr="006D13D4">
              <w:rPr>
                <w:rFonts w:ascii="微軟正黑體" w:eastAsia="微軟正黑體" w:hAnsi="微軟正黑體" w:cs="微軟正黑體" w:hint="eastAsia"/>
                <w:b/>
                <w:sz w:val="32"/>
                <w:szCs w:val="32"/>
              </w:rPr>
              <w:t>：</w:t>
            </w:r>
            <w:r w:rsidR="008C2D75" w:rsidRPr="006D13D4">
              <w:rPr>
                <w:rFonts w:eastAsiaTheme="minorEastAsia"/>
                <w:b/>
                <w:sz w:val="32"/>
                <w:szCs w:val="32"/>
              </w:rPr>
              <w:t>3</w:t>
            </w:r>
            <w:r w:rsidRPr="006D13D4">
              <w:rPr>
                <w:rFonts w:eastAsiaTheme="minorEastAsia"/>
                <w:b/>
                <w:sz w:val="32"/>
                <w:szCs w:val="32"/>
              </w:rPr>
              <w:t>0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F7A6FCA" w14:textId="4B9AF1CE" w:rsidR="00C74740" w:rsidRPr="006D13D4" w:rsidRDefault="00C74740" w:rsidP="006D13D4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b/>
                <w:sz w:val="28"/>
                <w:szCs w:val="28"/>
              </w:rPr>
              <w:t>※疫苗接種前應先做好的準備工作：</w:t>
            </w:r>
          </w:p>
          <w:p w14:paraId="1BBB355C" w14:textId="328E0A93" w:rsidR="006D13D4" w:rsidRPr="0057270C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各班級均穿著</w:t>
            </w:r>
            <w:r w:rsidRPr="006D13D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體育服</w:t>
            </w:r>
            <w:r w:rsidR="006D13D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裝</w:t>
            </w:r>
          </w:p>
          <w:p w14:paraId="571F7E0F" w14:textId="7A2AE9C1" w:rsidR="00C74740" w:rsidRPr="006D13D4" w:rsidRDefault="0057270C" w:rsidP="00572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="00C74740"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，方便接種。</w:t>
            </w:r>
          </w:p>
          <w:p w14:paraId="0A544EE5" w14:textId="22E1B3F0" w:rsidR="00C74740" w:rsidRPr="0057270C" w:rsidRDefault="00C74740" w:rsidP="005727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提醒同學務必事先用完</w:t>
            </w:r>
            <w:r w:rsidR="00582AC9" w:rsidRPr="006D13D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午</w:t>
            </w:r>
            <w:r w:rsidR="006D13D4" w:rsidRPr="006D13D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餐，再到學校</w:t>
            </w:r>
            <w:r w:rsidR="0057270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</w:t>
            </w:r>
            <w:r w:rsidRPr="0057270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不要空腹來接種。</w:t>
            </w:r>
          </w:p>
          <w:p w14:paraId="47C7C349" w14:textId="6A1E5D90" w:rsidR="00C74740" w:rsidRPr="006D13D4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請同學依照到校集合時間(注射前</w:t>
            </w:r>
            <w:r w:rsidR="00D75DD2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0分鐘)</w:t>
            </w:r>
            <w:r w:rsidR="006D13D4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，到校</w:t>
            </w: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後，請</w:t>
            </w:r>
            <w:r w:rsidR="006D13D4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先</w:t>
            </w: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到原班集合。(請任課老師隨班</w:t>
            </w:r>
            <w:r w:rsidR="006D13D4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督課</w:t>
            </w: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</w:p>
          <w:p w14:paraId="29F85294" w14:textId="77777777" w:rsidR="0057270C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同學</w:t>
            </w:r>
            <w:r w:rsidRPr="006D13D4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持黃卡</w:t>
            </w:r>
            <w:r w:rsidRPr="006D13D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、</w:t>
            </w:r>
            <w:r w:rsidRPr="006D13D4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健保卡</w:t>
            </w:r>
            <w:r w:rsidR="006D13D4" w:rsidRPr="006D13D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、意願書</w:t>
            </w:r>
            <w:r w:rsidRPr="006D13D4">
              <w:rPr>
                <w:rFonts w:ascii="標楷體" w:eastAsia="標楷體" w:hAnsi="標楷體" w:cs="標楷體"/>
                <w:sz w:val="28"/>
                <w:szCs w:val="28"/>
              </w:rPr>
              <w:t>依</w:t>
            </w: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排定之集合時間</w:t>
            </w: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，聽從指揮</w:t>
            </w: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，整隊帶領至</w:t>
            </w:r>
            <w:r w:rsidR="00582AC9" w:rsidRPr="006D13D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中正堂</w:t>
            </w: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集合。到達集合地點請保持安靜，以免</w:t>
            </w:r>
          </w:p>
          <w:p w14:paraId="59D5AB5A" w14:textId="3684B582" w:rsidR="00C74740" w:rsidRPr="006D13D4" w:rsidRDefault="00C74740" w:rsidP="00572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妨礙疫苗接種。</w:t>
            </w:r>
          </w:p>
          <w:p w14:paraId="204538DC" w14:textId="77777777" w:rsidR="006D13D4" w:rsidRPr="006D13D4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接種疫苗全程均須配戴</w:t>
            </w:r>
          </w:p>
          <w:p w14:paraId="751B7ED3" w14:textId="1AA31CCD" w:rsidR="00C74740" w:rsidRPr="006D13D4" w:rsidRDefault="00C74740" w:rsidP="006D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口罩。</w:t>
            </w:r>
          </w:p>
          <w:p w14:paraId="3ADD4A68" w14:textId="3C5C95D4" w:rsidR="00C74740" w:rsidRPr="006D13D4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請各班導師提前告知</w:t>
            </w:r>
            <w:r w:rsidR="005727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班上同學前往活動中心集合時間</w:t>
            </w:r>
            <w:r w:rsidR="0057270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.</w:t>
            </w:r>
          </w:p>
          <w:p w14:paraId="23BD7A86" w14:textId="32316552" w:rsidR="00C74740" w:rsidRPr="006D13D4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完成疫苗接種後，請同學在【休息區】靜候15分鐘後</w:t>
            </w:r>
            <w:r w:rsidR="00E038C8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D2659E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移動至各班教室休息15分鐘</w:t>
            </w:r>
            <w:r w:rsidR="00E038C8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</w:t>
            </w:r>
            <w:r w:rsidR="005727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57270C">
              <w:rPr>
                <w:rFonts w:ascii="標楷體" w:eastAsia="標楷體" w:hAnsi="標楷體" w:cs="標楷體"/>
                <w:sz w:val="28"/>
                <w:szCs w:val="28"/>
              </w:rPr>
              <w:t>再放學</w:t>
            </w:r>
            <w:r w:rsidRPr="006D13D4">
              <w:rPr>
                <w:rFonts w:ascii="標楷體" w:eastAsia="標楷體" w:hAnsi="標楷體" w:cs="標楷體"/>
                <w:sz w:val="28"/>
                <w:szCs w:val="28"/>
              </w:rPr>
              <w:t>返家休息</w:t>
            </w:r>
            <w:r w:rsidR="0057270C"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0F6A057A" w14:textId="77777777" w:rsidR="0057270C" w:rsidRDefault="00C74740" w:rsidP="006D13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 w:hanging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6/</w:t>
            </w:r>
            <w:r w:rsidR="004F49CA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7下午</w:t>
            </w:r>
            <w:r w:rsidR="00E038C8"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實體及線上課</w:t>
            </w:r>
          </w:p>
          <w:p w14:paraId="7C4F6FBC" w14:textId="77777777" w:rsidR="00875312" w:rsidRDefault="00E038C8" w:rsidP="00572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13D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暫停</w:t>
            </w:r>
            <w:r w:rsidR="0057270C" w:rsidRPr="006D13D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567C4508" w14:textId="0E7E7CE1" w:rsidR="00C74740" w:rsidRPr="006D13D4" w:rsidRDefault="00971392" w:rsidP="0087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1392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(1,2</w:t>
            </w:r>
            <w:r w:rsidR="00875312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年級第</w:t>
            </w:r>
            <w:r w:rsidRPr="00971392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八節正常上課)</w:t>
            </w:r>
          </w:p>
        </w:tc>
      </w:tr>
      <w:tr w:rsidR="00C74740" w14:paraId="28C3DB40" w14:textId="77777777" w:rsidTr="006D13D4">
        <w:trPr>
          <w:trHeight w:val="2828"/>
        </w:trPr>
        <w:tc>
          <w:tcPr>
            <w:tcW w:w="1419" w:type="dxa"/>
            <w:tcBorders>
              <w:left w:val="single" w:sz="12" w:space="0" w:color="000000"/>
            </w:tcBorders>
            <w:vAlign w:val="center"/>
          </w:tcPr>
          <w:sdt>
            <w:sdtPr>
              <w:tag w:val="goog_rdk_4"/>
              <w:id w:val="445206954"/>
            </w:sdtPr>
            <w:sdtEndPr/>
            <w:sdtContent>
              <w:p w14:paraId="5BDA534A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01</w:t>
                </w:r>
              </w:p>
              <w:p w14:paraId="3283F1CE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02</w:t>
                </w:r>
              </w:p>
              <w:p w14:paraId="25220405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03</w:t>
                </w:r>
              </w:p>
              <w:p w14:paraId="05F25F4B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04</w:t>
                </w:r>
              </w:p>
              <w:p w14:paraId="07AAC8A8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05</w:t>
                </w:r>
              </w:p>
              <w:p w14:paraId="106CD569" w14:textId="6815C997" w:rsidR="008C2D75" w:rsidRPr="006D13D4" w:rsidRDefault="008C2D75" w:rsidP="006D13D4">
                <w:pPr>
                  <w:jc w:val="center"/>
                  <w:rPr>
                    <w:rFonts w:eastAsiaTheme="minorEastAsia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06</w:t>
                </w:r>
              </w:p>
              <w:p w14:paraId="281E8816" w14:textId="6D1D199F" w:rsidR="00C74740" w:rsidRPr="006D13D4" w:rsidRDefault="008C2D75" w:rsidP="006D13D4">
                <w:pPr>
                  <w:jc w:val="center"/>
                  <w:rPr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2</w:t>
                </w:r>
                <w:r w:rsidR="009B5189" w:rsidRPr="006D13D4">
                  <w:rPr>
                    <w:rFonts w:eastAsia="Gungsuh"/>
                    <w:b/>
                  </w:rPr>
                  <w:t>07</w:t>
                </w:r>
                <w:r w:rsidRPr="006D13D4">
                  <w:t xml:space="preserve"> </w:t>
                </w:r>
              </w:p>
            </w:sdtContent>
          </w:sdt>
        </w:tc>
        <w:tc>
          <w:tcPr>
            <w:tcW w:w="1417" w:type="dxa"/>
            <w:vAlign w:val="center"/>
          </w:tcPr>
          <w:p w14:paraId="5642A613" w14:textId="08B8B235" w:rsidR="00C74740" w:rsidRPr="00280FA2" w:rsidRDefault="008C2D75" w:rsidP="006D13D4">
            <w:pPr>
              <w:jc w:val="center"/>
              <w:rPr>
                <w:rFonts w:eastAsia="華康中黑體"/>
                <w:b/>
                <w:sz w:val="36"/>
                <w:szCs w:val="36"/>
              </w:rPr>
            </w:pPr>
            <w:r w:rsidRPr="00280FA2">
              <w:rPr>
                <w:rFonts w:eastAsiaTheme="minorEastAsia"/>
                <w:b/>
                <w:sz w:val="36"/>
                <w:szCs w:val="36"/>
              </w:rPr>
              <w:t>13</w:t>
            </w:r>
            <w:r w:rsidR="00C74740" w:rsidRPr="00280FA2">
              <w:rPr>
                <w:rFonts w:eastAsiaTheme="minorEastAsia"/>
                <w:b/>
                <w:sz w:val="36"/>
                <w:szCs w:val="36"/>
              </w:rPr>
              <w:t>：</w:t>
            </w:r>
            <w:r w:rsidR="009258E9" w:rsidRPr="00280FA2">
              <w:rPr>
                <w:rFonts w:eastAsiaTheme="minorEastAsia"/>
                <w:b/>
                <w:sz w:val="36"/>
                <w:szCs w:val="36"/>
              </w:rPr>
              <w:t>3</w:t>
            </w:r>
            <w:r w:rsidR="00AF7B37" w:rsidRPr="00280FA2">
              <w:rPr>
                <w:rFonts w:eastAsiaTheme="minorEastAsia"/>
                <w:b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2A4CE3" w14:textId="43914664" w:rsidR="00C74740" w:rsidRPr="006D13D4" w:rsidRDefault="00DA0EEC" w:rsidP="006D13D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D13D4">
              <w:rPr>
                <w:rFonts w:eastAsiaTheme="minorEastAsia"/>
                <w:b/>
                <w:sz w:val="28"/>
                <w:szCs w:val="28"/>
              </w:rPr>
              <w:t>1</w:t>
            </w:r>
            <w:r w:rsidR="009258E9" w:rsidRPr="006D13D4">
              <w:rPr>
                <w:rFonts w:eastAsiaTheme="minorEastAsia"/>
                <w:b/>
                <w:sz w:val="28"/>
                <w:szCs w:val="28"/>
              </w:rPr>
              <w:t>3</w:t>
            </w:r>
            <w:r w:rsidR="00C74740" w:rsidRPr="006D13D4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：</w:t>
            </w:r>
            <w:r w:rsidR="009258E9" w:rsidRPr="006D13D4">
              <w:rPr>
                <w:rFonts w:eastAsiaTheme="minorEastAsia"/>
                <w:b/>
                <w:sz w:val="28"/>
                <w:szCs w:val="28"/>
              </w:rPr>
              <w:t>5</w:t>
            </w:r>
            <w:r w:rsidRPr="006D13D4">
              <w:rPr>
                <w:rFonts w:eastAsiaTheme="minorEastAsia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2DE30B6A" w14:textId="0A5EE0E1" w:rsidR="00C74740" w:rsidRPr="006D13D4" w:rsidRDefault="00C74740" w:rsidP="006D13D4">
            <w:pPr>
              <w:jc w:val="center"/>
              <w:rPr>
                <w:rFonts w:eastAsia="華康中黑體"/>
                <w:sz w:val="32"/>
                <w:szCs w:val="32"/>
              </w:rPr>
            </w:pPr>
            <w:r w:rsidRPr="006D13D4">
              <w:rPr>
                <w:rFonts w:eastAsia="華康中黑體"/>
                <w:sz w:val="32"/>
                <w:szCs w:val="32"/>
              </w:rPr>
              <w:t>1</w:t>
            </w:r>
            <w:r w:rsidR="00326857" w:rsidRPr="006D13D4">
              <w:rPr>
                <w:rFonts w:eastAsiaTheme="minorEastAsia"/>
                <w:sz w:val="32"/>
                <w:szCs w:val="32"/>
              </w:rPr>
              <w:t>4</w:t>
            </w:r>
            <w:r w:rsidRPr="006D13D4">
              <w:rPr>
                <w:rFonts w:eastAsia="微軟正黑體"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sz w:val="32"/>
                <w:szCs w:val="32"/>
              </w:rPr>
              <w:t>0</w:t>
            </w:r>
            <w:r w:rsidR="00DA0EEC" w:rsidRPr="006D13D4">
              <w:rPr>
                <w:rFonts w:eastAsiaTheme="minorEastAsia"/>
                <w:sz w:val="32"/>
                <w:szCs w:val="32"/>
              </w:rPr>
              <w:t>0</w:t>
            </w:r>
          </w:p>
          <w:p w14:paraId="7A39ADDB" w14:textId="77777777" w:rsidR="00C74740" w:rsidRPr="006D13D4" w:rsidRDefault="00C74740" w:rsidP="006D13D4">
            <w:pPr>
              <w:jc w:val="center"/>
              <w:rPr>
                <w:rFonts w:eastAsia="華康中黑體"/>
                <w:sz w:val="32"/>
                <w:szCs w:val="32"/>
              </w:rPr>
            </w:pPr>
            <w:r w:rsidRPr="006D13D4">
              <w:rPr>
                <w:rFonts w:eastAsia="微軟正黑體"/>
                <w:sz w:val="32"/>
                <w:szCs w:val="32"/>
              </w:rPr>
              <w:t>｜</w:t>
            </w:r>
          </w:p>
          <w:p w14:paraId="043719A6" w14:textId="2E6CD1C2" w:rsidR="00C74740" w:rsidRPr="006D13D4" w:rsidRDefault="00C74740" w:rsidP="006D13D4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13D4">
              <w:rPr>
                <w:rFonts w:eastAsia="華康中黑體"/>
                <w:sz w:val="32"/>
                <w:szCs w:val="32"/>
              </w:rPr>
              <w:t>1</w:t>
            </w:r>
            <w:r w:rsidR="00326857" w:rsidRPr="006D13D4">
              <w:rPr>
                <w:rFonts w:eastAsiaTheme="minorEastAsia"/>
                <w:sz w:val="32"/>
                <w:szCs w:val="32"/>
              </w:rPr>
              <w:t>4</w:t>
            </w:r>
            <w:r w:rsidRPr="006D13D4">
              <w:rPr>
                <w:rFonts w:eastAsia="微軟正黑體"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sz w:val="32"/>
                <w:szCs w:val="32"/>
              </w:rPr>
              <w:t>3</w:t>
            </w:r>
            <w:r w:rsidR="00DA0EEC" w:rsidRPr="006D13D4"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FBB342C" w14:textId="4C542193" w:rsidR="00C74740" w:rsidRPr="006D13D4" w:rsidRDefault="00AC7E16" w:rsidP="006D13D4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13D4">
              <w:rPr>
                <w:rFonts w:eastAsiaTheme="minorEastAsia"/>
                <w:b/>
                <w:sz w:val="32"/>
                <w:szCs w:val="32"/>
              </w:rPr>
              <w:t>15</w:t>
            </w:r>
            <w:r w:rsidR="00C74740" w:rsidRPr="006D13D4">
              <w:rPr>
                <w:rFonts w:eastAsiaTheme="minorEastAsia"/>
                <w:b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b/>
                <w:sz w:val="32"/>
                <w:szCs w:val="32"/>
              </w:rPr>
              <w:t>0</w:t>
            </w:r>
            <w:r w:rsidR="00C74740" w:rsidRPr="006D13D4">
              <w:rPr>
                <w:rFonts w:eastAsiaTheme="minorEastAsia"/>
                <w:b/>
                <w:sz w:val="32"/>
                <w:szCs w:val="32"/>
              </w:rPr>
              <w:t>0</w:t>
            </w: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3D4761C" w14:textId="5FD66A5C" w:rsidR="00C74740" w:rsidRPr="006D13D4" w:rsidRDefault="00C74740" w:rsidP="006D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中黑體" w:eastAsia="華康中黑體" w:hAnsi="華康中黑體" w:cs="華康中黑體"/>
                <w:b/>
                <w:sz w:val="32"/>
                <w:szCs w:val="32"/>
              </w:rPr>
            </w:pPr>
          </w:p>
        </w:tc>
      </w:tr>
      <w:tr w:rsidR="009B5189" w14:paraId="5741A223" w14:textId="77777777" w:rsidTr="006D13D4">
        <w:trPr>
          <w:trHeight w:val="2825"/>
        </w:trPr>
        <w:tc>
          <w:tcPr>
            <w:tcW w:w="1419" w:type="dxa"/>
            <w:tcBorders>
              <w:left w:val="single" w:sz="12" w:space="0" w:color="000000"/>
            </w:tcBorders>
            <w:vAlign w:val="center"/>
          </w:tcPr>
          <w:sdt>
            <w:sdtPr>
              <w:tag w:val="goog_rdk_2"/>
              <w:id w:val="-78900816"/>
            </w:sdtPr>
            <w:sdtEndPr/>
            <w:sdtContent>
              <w:p w14:paraId="01A955B3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="Gungsuh"/>
                    <w:b/>
                  </w:rPr>
                  <w:t>01</w:t>
                </w:r>
              </w:p>
              <w:p w14:paraId="038F3E37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Theme="minorEastAsia"/>
                    <w:b/>
                  </w:rPr>
                  <w:t>02</w:t>
                </w:r>
              </w:p>
              <w:p w14:paraId="1E992E3B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="Gungsuh"/>
                    <w:b/>
                  </w:rPr>
                  <w:t>03</w:t>
                </w:r>
              </w:p>
              <w:p w14:paraId="4945EF58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Theme="minorEastAsia"/>
                    <w:b/>
                  </w:rPr>
                  <w:t>04</w:t>
                </w:r>
              </w:p>
              <w:p w14:paraId="17C3C8E3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="Gungsuh"/>
                    <w:b/>
                  </w:rPr>
                  <w:t>05</w:t>
                </w:r>
              </w:p>
              <w:p w14:paraId="5A00AD7A" w14:textId="77777777" w:rsidR="006D13D4" w:rsidRDefault="008C2D75" w:rsidP="006D13D4">
                <w:pPr>
                  <w:jc w:val="center"/>
                  <w:rPr>
                    <w:rFonts w:eastAsia="標楷體"/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Theme="minorEastAsia"/>
                    <w:b/>
                  </w:rPr>
                  <w:t>06</w:t>
                </w:r>
              </w:p>
              <w:p w14:paraId="7CBF003C" w14:textId="56D57CE5" w:rsidR="009B5189" w:rsidRPr="006D13D4" w:rsidRDefault="008C2D75" w:rsidP="006D13D4">
                <w:pPr>
                  <w:jc w:val="center"/>
                  <w:rPr>
                    <w:b/>
                  </w:rPr>
                </w:pPr>
                <w:r w:rsidRPr="006D13D4">
                  <w:rPr>
                    <w:rFonts w:eastAsiaTheme="minorEastAsia"/>
                    <w:b/>
                  </w:rPr>
                  <w:t>3</w:t>
                </w:r>
                <w:r w:rsidR="009B5189" w:rsidRPr="006D13D4">
                  <w:rPr>
                    <w:rFonts w:eastAsia="Gungsuh"/>
                    <w:b/>
                  </w:rPr>
                  <w:t>07</w:t>
                </w:r>
              </w:p>
            </w:sdtContent>
          </w:sdt>
        </w:tc>
        <w:tc>
          <w:tcPr>
            <w:tcW w:w="1417" w:type="dxa"/>
            <w:vAlign w:val="center"/>
          </w:tcPr>
          <w:p w14:paraId="3A9EA594" w14:textId="07034FDD" w:rsidR="009B5189" w:rsidRPr="00280FA2" w:rsidRDefault="009B5189" w:rsidP="006D13D4">
            <w:pPr>
              <w:jc w:val="center"/>
              <w:rPr>
                <w:rFonts w:eastAsia="華康中黑體"/>
                <w:b/>
                <w:sz w:val="36"/>
                <w:szCs w:val="36"/>
              </w:rPr>
            </w:pPr>
            <w:bookmarkStart w:id="2" w:name="bookmark=id.30j0zll" w:colFirst="0" w:colLast="0"/>
            <w:bookmarkEnd w:id="2"/>
            <w:r w:rsidRPr="00280FA2">
              <w:rPr>
                <w:rFonts w:eastAsiaTheme="minorEastAsia"/>
                <w:b/>
                <w:sz w:val="36"/>
                <w:szCs w:val="36"/>
              </w:rPr>
              <w:t>1</w:t>
            </w:r>
            <w:r w:rsidR="008C2D75" w:rsidRPr="00280FA2">
              <w:rPr>
                <w:rFonts w:eastAsiaTheme="minorEastAsia"/>
                <w:b/>
                <w:sz w:val="36"/>
                <w:szCs w:val="36"/>
              </w:rPr>
              <w:t>4</w:t>
            </w:r>
            <w:r w:rsidRPr="00280FA2">
              <w:rPr>
                <w:rFonts w:eastAsiaTheme="minorEastAsia"/>
                <w:b/>
                <w:sz w:val="36"/>
                <w:szCs w:val="36"/>
              </w:rPr>
              <w:t>：</w:t>
            </w:r>
            <w:r w:rsidR="009258E9" w:rsidRPr="00280FA2">
              <w:rPr>
                <w:rFonts w:eastAsiaTheme="minorEastAsia"/>
                <w:b/>
                <w:sz w:val="36"/>
                <w:szCs w:val="36"/>
              </w:rPr>
              <w:t>0</w:t>
            </w:r>
            <w:r w:rsidRPr="00280FA2">
              <w:rPr>
                <w:rFonts w:eastAsiaTheme="minorEastAsia"/>
                <w:b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AE741D" w14:textId="0B437154" w:rsidR="009B5189" w:rsidRPr="006D13D4" w:rsidRDefault="009B5189" w:rsidP="006D13D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D13D4">
              <w:rPr>
                <w:rFonts w:eastAsia="華康中黑體"/>
                <w:b/>
                <w:sz w:val="28"/>
                <w:szCs w:val="28"/>
              </w:rPr>
              <w:t>1</w:t>
            </w:r>
            <w:r w:rsidR="008C2D75" w:rsidRPr="006D13D4">
              <w:rPr>
                <w:rFonts w:eastAsiaTheme="minorEastAsia"/>
                <w:b/>
                <w:sz w:val="28"/>
                <w:szCs w:val="28"/>
              </w:rPr>
              <w:t>4</w:t>
            </w:r>
            <w:r w:rsidRPr="006D13D4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：</w:t>
            </w:r>
            <w:r w:rsidR="009258E9" w:rsidRPr="006D13D4">
              <w:rPr>
                <w:rFonts w:eastAsiaTheme="minorEastAsia"/>
                <w:b/>
                <w:sz w:val="28"/>
                <w:szCs w:val="28"/>
              </w:rPr>
              <w:t>2</w:t>
            </w:r>
            <w:r w:rsidR="00C65636" w:rsidRPr="006D13D4">
              <w:rPr>
                <w:rFonts w:eastAsiaTheme="minorEastAsia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675DE695" w14:textId="68A0668C" w:rsidR="009B5189" w:rsidRPr="006D13D4" w:rsidRDefault="009B5189" w:rsidP="006D13D4">
            <w:pPr>
              <w:jc w:val="center"/>
              <w:rPr>
                <w:rFonts w:eastAsia="華康中黑體"/>
                <w:sz w:val="32"/>
                <w:szCs w:val="32"/>
              </w:rPr>
            </w:pPr>
            <w:r w:rsidRPr="006D13D4">
              <w:rPr>
                <w:rFonts w:eastAsia="華康中黑體"/>
                <w:sz w:val="32"/>
                <w:szCs w:val="32"/>
              </w:rPr>
              <w:t>1</w:t>
            </w:r>
            <w:r w:rsidR="00326857" w:rsidRPr="006D13D4">
              <w:rPr>
                <w:rFonts w:eastAsiaTheme="minorEastAsia"/>
                <w:sz w:val="32"/>
                <w:szCs w:val="32"/>
              </w:rPr>
              <w:t>4</w:t>
            </w:r>
            <w:r w:rsidRPr="006D13D4">
              <w:rPr>
                <w:rFonts w:eastAsia="微軟正黑體"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sz w:val="32"/>
                <w:szCs w:val="32"/>
              </w:rPr>
              <w:t>3</w:t>
            </w:r>
            <w:r w:rsidRPr="006D13D4">
              <w:rPr>
                <w:rFonts w:eastAsia="華康中黑體"/>
                <w:sz w:val="32"/>
                <w:szCs w:val="32"/>
              </w:rPr>
              <w:t>0</w:t>
            </w:r>
          </w:p>
          <w:p w14:paraId="1863C796" w14:textId="77777777" w:rsidR="009B5189" w:rsidRPr="006D13D4" w:rsidRDefault="009B5189" w:rsidP="006D13D4">
            <w:pPr>
              <w:jc w:val="center"/>
              <w:rPr>
                <w:rFonts w:eastAsia="華康中黑體"/>
                <w:sz w:val="32"/>
                <w:szCs w:val="32"/>
              </w:rPr>
            </w:pPr>
            <w:r w:rsidRPr="006D13D4">
              <w:rPr>
                <w:rFonts w:eastAsia="微軟正黑體"/>
                <w:sz w:val="32"/>
                <w:szCs w:val="32"/>
              </w:rPr>
              <w:t>｜</w:t>
            </w:r>
          </w:p>
          <w:p w14:paraId="2FE1EC40" w14:textId="2AB9D593" w:rsidR="009B5189" w:rsidRPr="006D13D4" w:rsidRDefault="009B5189" w:rsidP="006D13D4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13D4">
              <w:rPr>
                <w:rFonts w:eastAsia="華康中黑體"/>
                <w:sz w:val="32"/>
                <w:szCs w:val="32"/>
              </w:rPr>
              <w:t>1</w:t>
            </w:r>
            <w:r w:rsidR="00326857" w:rsidRPr="006D13D4">
              <w:rPr>
                <w:rFonts w:eastAsiaTheme="minorEastAsia"/>
                <w:sz w:val="32"/>
                <w:szCs w:val="32"/>
              </w:rPr>
              <w:t>5</w:t>
            </w:r>
            <w:r w:rsidRPr="006D13D4">
              <w:rPr>
                <w:rFonts w:eastAsia="微軟正黑體"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sz w:val="32"/>
                <w:szCs w:val="32"/>
              </w:rPr>
              <w:t>1</w:t>
            </w:r>
            <w:r w:rsidRPr="006D13D4">
              <w:rPr>
                <w:rFonts w:eastAsia="華康中黑體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1CBD50B" w14:textId="501C64F8" w:rsidR="009B5189" w:rsidRPr="006D13D4" w:rsidRDefault="009B5189" w:rsidP="006D13D4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6D13D4">
              <w:rPr>
                <w:rFonts w:eastAsiaTheme="minorEastAsia"/>
                <w:b/>
                <w:sz w:val="32"/>
                <w:szCs w:val="32"/>
              </w:rPr>
              <w:t>1</w:t>
            </w:r>
            <w:r w:rsidR="00AC7E16" w:rsidRPr="006D13D4">
              <w:rPr>
                <w:rFonts w:eastAsiaTheme="minorEastAsia"/>
                <w:b/>
                <w:sz w:val="32"/>
                <w:szCs w:val="32"/>
              </w:rPr>
              <w:t>5</w:t>
            </w:r>
            <w:r w:rsidRPr="006D13D4">
              <w:rPr>
                <w:rFonts w:eastAsiaTheme="minorEastAsia"/>
                <w:b/>
                <w:sz w:val="32"/>
                <w:szCs w:val="32"/>
              </w:rPr>
              <w:t>：</w:t>
            </w:r>
            <w:r w:rsidR="009258E9" w:rsidRPr="006D13D4">
              <w:rPr>
                <w:rFonts w:eastAsiaTheme="minorEastAsia"/>
                <w:b/>
                <w:sz w:val="32"/>
                <w:szCs w:val="32"/>
              </w:rPr>
              <w:t>3</w:t>
            </w:r>
            <w:r w:rsidRPr="006D13D4">
              <w:rPr>
                <w:rFonts w:eastAsiaTheme="minorEastAsia"/>
                <w:b/>
                <w:sz w:val="32"/>
                <w:szCs w:val="32"/>
              </w:rPr>
              <w:t>0</w:t>
            </w: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0A93ACD" w14:textId="22765C9E" w:rsidR="009B5189" w:rsidRPr="006D13D4" w:rsidRDefault="009B5189" w:rsidP="006D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華康中黑體" w:eastAsia="華康中黑體" w:hAnsi="華康中黑體" w:cs="華康中黑體"/>
                <w:b/>
                <w:sz w:val="32"/>
                <w:szCs w:val="32"/>
              </w:rPr>
            </w:pPr>
          </w:p>
        </w:tc>
      </w:tr>
      <w:tr w:rsidR="00A03044" w14:paraId="44E169F8" w14:textId="77777777" w:rsidTr="006D13D4">
        <w:trPr>
          <w:trHeight w:val="2140"/>
        </w:trPr>
        <w:tc>
          <w:tcPr>
            <w:tcW w:w="6947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78CADA" w14:textId="547D5ADB" w:rsidR="00A03044" w:rsidRPr="006D13D4" w:rsidRDefault="00A03044" w:rsidP="006D13D4"/>
        </w:tc>
        <w:tc>
          <w:tcPr>
            <w:tcW w:w="374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E8D1167" w14:textId="36F59C45" w:rsidR="00A03044" w:rsidRDefault="00A03044" w:rsidP="009B5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黑體" w:eastAsia="華康中黑體" w:hAnsi="華康中黑體" w:cs="華康中黑體"/>
                <w:b/>
                <w:sz w:val="26"/>
                <w:szCs w:val="26"/>
              </w:rPr>
            </w:pPr>
          </w:p>
        </w:tc>
      </w:tr>
    </w:tbl>
    <w:p w14:paraId="20B623F3" w14:textId="77777777" w:rsidR="00644BDA" w:rsidRDefault="00870BA0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※其他注意事項</w:t>
      </w:r>
    </w:p>
    <w:p w14:paraId="068DE504" w14:textId="09F02EFA" w:rsidR="00644BDA" w:rsidRDefault="00870BA0">
      <w:pPr>
        <w:numPr>
          <w:ilvl w:val="0"/>
          <w:numId w:val="1"/>
        </w:num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請各班任課老師隨班到</w:t>
      </w:r>
      <w:r w:rsidR="00582AC9" w:rsidRPr="00582AC9">
        <w:rPr>
          <w:rFonts w:ascii="標楷體" w:eastAsia="標楷體" w:hAnsi="標楷體" w:cs="標楷體" w:hint="eastAsia"/>
          <w:b/>
          <w:sz w:val="26"/>
          <w:szCs w:val="26"/>
        </w:rPr>
        <w:t>中正堂</w:t>
      </w:r>
      <w:r>
        <w:rPr>
          <w:rFonts w:ascii="標楷體" w:eastAsia="標楷體" w:hAnsi="標楷體" w:cs="標楷體"/>
          <w:sz w:val="26"/>
          <w:szCs w:val="26"/>
        </w:rPr>
        <w:t>協助</w:t>
      </w:r>
      <w:r w:rsidR="00E038C8">
        <w:rPr>
          <w:rFonts w:ascii="標楷體" w:eastAsia="標楷體" w:hAnsi="標楷體" w:cs="標楷體" w:hint="eastAsia"/>
          <w:sz w:val="26"/>
          <w:szCs w:val="26"/>
        </w:rPr>
        <w:t>管理班級秩序及動線指引</w:t>
      </w:r>
      <w:r w:rsidR="0057270C">
        <w:rPr>
          <w:rFonts w:ascii="標楷體" w:eastAsia="標楷體" w:hAnsi="標楷體" w:cs="標楷體" w:hint="eastAsia"/>
          <w:sz w:val="26"/>
          <w:szCs w:val="26"/>
        </w:rPr>
        <w:t>.</w:t>
      </w:r>
    </w:p>
    <w:p w14:paraId="0C9785BA" w14:textId="77A2BD85" w:rsidR="00644BDA" w:rsidRDefault="0057270C">
      <w:pPr>
        <w:numPr>
          <w:ilvl w:val="0"/>
          <w:numId w:val="1"/>
        </w:num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離開教室前，請同學將班級電源關閉、門窗鎖好</w:t>
      </w:r>
      <w:r>
        <w:rPr>
          <w:rFonts w:ascii="標楷體" w:eastAsia="標楷體" w:hAnsi="標楷體" w:cs="標楷體" w:hint="eastAsia"/>
          <w:sz w:val="26"/>
          <w:szCs w:val="26"/>
        </w:rPr>
        <w:t>.</w:t>
      </w:r>
    </w:p>
    <w:p w14:paraId="596683B2" w14:textId="49BD7D6D" w:rsidR="00B271BE" w:rsidRPr="00B271BE" w:rsidRDefault="00B271BE">
      <w:pPr>
        <w:numPr>
          <w:ilvl w:val="0"/>
          <w:numId w:val="1"/>
        </w:numPr>
        <w:rPr>
          <w:rFonts w:ascii="標楷體" w:eastAsia="標楷體" w:hAnsi="標楷體" w:cs="標楷體"/>
          <w:b/>
          <w:bCs/>
          <w:sz w:val="26"/>
          <w:szCs w:val="26"/>
        </w:rPr>
      </w:pPr>
      <w:r w:rsidRPr="0057270C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highlight w:val="yellow"/>
        </w:rPr>
        <w:t>遇下課時間，請任課老師</w:t>
      </w:r>
      <w:r w:rsidR="0057270C" w:rsidRPr="0057270C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highlight w:val="yellow"/>
        </w:rPr>
        <w:t>離開時與下節課任課教師交接，以掌握學生狀況</w:t>
      </w:r>
      <w:r w:rsidR="0057270C">
        <w:rPr>
          <w:rFonts w:ascii="標楷體" w:eastAsia="標楷體" w:hAnsi="標楷體" w:cs="標楷體" w:hint="eastAsia"/>
          <w:b/>
          <w:bCs/>
          <w:color w:val="FF0000"/>
          <w:sz w:val="26"/>
          <w:szCs w:val="26"/>
        </w:rPr>
        <w:t>.</w:t>
      </w:r>
    </w:p>
    <w:p w14:paraId="77EC275E" w14:textId="65CFFB78" w:rsidR="002A3703" w:rsidRDefault="00870BA0">
      <w:pPr>
        <w:numPr>
          <w:ilvl w:val="0"/>
          <w:numId w:val="1"/>
        </w:num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上表排定的時間會隨疫苗施打的情形有稍微變動，正確時間以當天通知為準。</w:t>
      </w:r>
    </w:p>
    <w:p w14:paraId="4C2215A2" w14:textId="6F44CCEE" w:rsidR="002A3703" w:rsidRPr="00AC614A" w:rsidRDefault="002A3703" w:rsidP="002A3703">
      <w:pPr>
        <w:jc w:val="center"/>
        <w:rPr>
          <w:rFonts w:ascii="標楷體" w:eastAsia="標楷體" w:hAnsi="標楷體" w:cs="華康中黑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sz w:val="26"/>
          <w:szCs w:val="26"/>
        </w:rPr>
        <w:br w:type="page"/>
      </w:r>
      <w:r w:rsidR="00326857" w:rsidRPr="00326857">
        <w:rPr>
          <w:rFonts w:ascii="標楷體" w:eastAsia="標楷體" w:hAnsi="標楷體" w:cs="標楷體" w:hint="eastAsia"/>
          <w:sz w:val="32"/>
          <w:szCs w:val="26"/>
        </w:rPr>
        <w:lastRenderedPageBreak/>
        <w:t>善化</w:t>
      </w:r>
      <w:r w:rsidRPr="00AC614A">
        <w:rPr>
          <w:rFonts w:ascii="標楷體" w:eastAsia="標楷體" w:hAnsi="標楷體" w:cs="華康中黑體"/>
          <w:color w:val="000000"/>
          <w:sz w:val="32"/>
          <w:szCs w:val="32"/>
        </w:rPr>
        <w:t>國中110學年度學生BNT疫苗接種注意事項</w:t>
      </w:r>
    </w:p>
    <w:p w14:paraId="52A4B780" w14:textId="77777777" w:rsidR="002A3703" w:rsidRPr="00AC614A" w:rsidRDefault="002A3703" w:rsidP="002A37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sz w:val="26"/>
          <w:szCs w:val="26"/>
        </w:rPr>
      </w:pPr>
    </w:p>
    <w:p w14:paraId="14208690" w14:textId="5FE4174C" w:rsidR="002A3703" w:rsidRPr="00AC614A" w:rsidRDefault="007D6AA6" w:rsidP="002A37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Arial"/>
          <w:color w:val="20202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0"/>
          <w:id w:val="1342898242"/>
        </w:sdtPr>
        <w:sdtEndPr/>
        <w:sdtContent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一、接種時間：</w:t>
          </w:r>
        </w:sdtContent>
      </w:sdt>
      <w:sdt>
        <w:sdtPr>
          <w:rPr>
            <w:rFonts w:ascii="標楷體" w:eastAsia="標楷體" w:hAnsi="標楷體"/>
          </w:rPr>
          <w:tag w:val="goog_rdk_1"/>
          <w:id w:val="920299600"/>
        </w:sdtPr>
        <w:sdtEndPr>
          <w:rPr>
            <w:sz w:val="28"/>
            <w:szCs w:val="28"/>
          </w:rPr>
        </w:sdtEndPr>
        <w:sdtContent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>111/6/</w:t>
          </w:r>
          <w:r w:rsidR="008C2D75" w:rsidRPr="00280FA2">
            <w:rPr>
              <w:rFonts w:ascii="標楷體" w:eastAsia="標楷體" w:hAnsi="標楷體" w:cs="Arial Unicode MS" w:hint="eastAsia"/>
              <w:b/>
              <w:color w:val="FF0000"/>
              <w:sz w:val="28"/>
              <w:szCs w:val="28"/>
            </w:rPr>
            <w:t>7</w:t>
          </w:r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 xml:space="preserve"> (</w:t>
          </w:r>
          <w:r w:rsidR="008C2D75" w:rsidRPr="00280FA2">
            <w:rPr>
              <w:rFonts w:ascii="標楷體" w:eastAsia="標楷體" w:hAnsi="標楷體" w:cs="Arial Unicode MS" w:hint="eastAsia"/>
              <w:b/>
              <w:color w:val="FF0000"/>
              <w:sz w:val="28"/>
              <w:szCs w:val="28"/>
            </w:rPr>
            <w:t>二</w:t>
          </w:r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 xml:space="preserve">) </w:t>
          </w:r>
          <w:r w:rsidR="008C2D75" w:rsidRPr="00280FA2">
            <w:rPr>
              <w:rFonts w:ascii="標楷體" w:eastAsia="標楷體" w:hAnsi="標楷體" w:cs="Arial Unicode MS" w:hint="eastAsia"/>
              <w:b/>
              <w:color w:val="FF0000"/>
              <w:sz w:val="28"/>
              <w:szCs w:val="28"/>
            </w:rPr>
            <w:t>下</w:t>
          </w:r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 xml:space="preserve">午 </w:t>
          </w:r>
          <w:r w:rsidR="00BB4107" w:rsidRPr="00280FA2">
            <w:rPr>
              <w:rFonts w:ascii="標楷體" w:eastAsia="標楷體" w:hAnsi="標楷體" w:cs="Arial Unicode MS" w:hint="eastAsia"/>
              <w:b/>
              <w:color w:val="FF0000"/>
              <w:sz w:val="28"/>
              <w:szCs w:val="28"/>
            </w:rPr>
            <w:t>13</w:t>
          </w:r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>:</w:t>
          </w:r>
          <w:r w:rsidR="00280FA2" w:rsidRPr="00280FA2">
            <w:rPr>
              <w:rFonts w:ascii="標楷體" w:eastAsia="標楷體" w:hAnsi="標楷體" w:cs="Arial Unicode MS" w:hint="eastAsia"/>
              <w:b/>
              <w:color w:val="FF0000"/>
              <w:sz w:val="28"/>
              <w:szCs w:val="28"/>
            </w:rPr>
            <w:t>0</w:t>
          </w:r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>0-1</w:t>
          </w:r>
          <w:r w:rsidR="00280FA2" w:rsidRPr="00280FA2">
            <w:rPr>
              <w:rFonts w:ascii="標楷體" w:eastAsia="標楷體" w:hAnsi="標楷體" w:cs="Arial Unicode MS" w:hint="eastAsia"/>
              <w:b/>
              <w:color w:val="FF0000"/>
              <w:sz w:val="28"/>
              <w:szCs w:val="28"/>
            </w:rPr>
            <w:t>6</w:t>
          </w:r>
          <w:r w:rsidR="00280FA2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>:0</w:t>
          </w:r>
          <w:r w:rsidR="002A3703" w:rsidRPr="00280FA2">
            <w:rPr>
              <w:rFonts w:ascii="標楷體" w:eastAsia="標楷體" w:hAnsi="標楷體" w:cs="Arial Unicode MS"/>
              <w:b/>
              <w:color w:val="FF0000"/>
              <w:sz w:val="28"/>
              <w:szCs w:val="28"/>
            </w:rPr>
            <w:t>0</w:t>
          </w:r>
        </w:sdtContent>
      </w:sdt>
      <w:sdt>
        <w:sdtPr>
          <w:rPr>
            <w:rFonts w:ascii="標楷體" w:eastAsia="標楷體" w:hAnsi="標楷體"/>
            <w:sz w:val="28"/>
            <w:szCs w:val="28"/>
          </w:rPr>
          <w:tag w:val="goog_rdk_2"/>
          <w:id w:val="1603229438"/>
        </w:sdtPr>
        <w:sdtEndPr/>
        <w:sdtContent>
          <w:r w:rsidR="002A3703" w:rsidRPr="00280FA2">
            <w:rPr>
              <w:rFonts w:ascii="標楷體" w:eastAsia="標楷體" w:hAnsi="標楷體" w:cs="Arial Unicode MS"/>
              <w:color w:val="202020"/>
              <w:sz w:val="28"/>
              <w:szCs w:val="28"/>
            </w:rPr>
            <w:t>，</w:t>
          </w:r>
        </w:sdtContent>
      </w:sdt>
      <w:r w:rsidR="002A3703" w:rsidRPr="00280FA2">
        <w:rPr>
          <w:rFonts w:ascii="標楷體" w:eastAsia="標楷體" w:hAnsi="標楷體" w:cs="標楷體"/>
          <w:sz w:val="28"/>
          <w:szCs w:val="28"/>
        </w:rPr>
        <w:t>將採分流方式到校接種。</w:t>
      </w:r>
    </w:p>
    <w:p w14:paraId="3ED70CB7" w14:textId="001CC7D8" w:rsidR="002A3703" w:rsidRPr="00280FA2" w:rsidRDefault="007D6AA6" w:rsidP="002A3703">
      <w:pPr>
        <w:spacing w:after="160" w:line="360" w:lineRule="auto"/>
        <w:ind w:hanging="2"/>
        <w:rPr>
          <w:rFonts w:ascii="標楷體" w:eastAsia="標楷體" w:hAnsi="標楷體" w:cs="Arial"/>
          <w:b/>
          <w:color w:val="20202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-1610431713"/>
        </w:sdtPr>
        <w:sdtEndPr>
          <w:rPr>
            <w:b/>
          </w:rPr>
        </w:sdtEndPr>
        <w:sdtContent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二、接種地點：</w:t>
          </w:r>
        </w:sdtContent>
      </w:sdt>
      <w:sdt>
        <w:sdtPr>
          <w:rPr>
            <w:rFonts w:ascii="標楷體" w:eastAsia="標楷體" w:hAnsi="標楷體"/>
            <w:b/>
          </w:rPr>
          <w:tag w:val="goog_rdk_4"/>
          <w:id w:val="-445390549"/>
        </w:sdtPr>
        <w:sdtEndPr>
          <w:rPr>
            <w:b w:val="0"/>
            <w:sz w:val="28"/>
            <w:szCs w:val="28"/>
          </w:rPr>
        </w:sdtEndPr>
        <w:sdtContent>
          <w:r w:rsidR="00280FA2" w:rsidRPr="00280FA2">
            <w:rPr>
              <w:rFonts w:ascii="標楷體" w:eastAsia="標楷體" w:hAnsi="標楷體" w:hint="eastAsia"/>
              <w:b/>
              <w:sz w:val="28"/>
              <w:szCs w:val="28"/>
            </w:rPr>
            <w:t>本校活動中心</w:t>
          </w:r>
        </w:sdtContent>
      </w:sdt>
    </w:p>
    <w:p w14:paraId="5B0FB07B" w14:textId="349757F5" w:rsidR="002A3703" w:rsidRPr="00AC614A" w:rsidRDefault="007D6AA6" w:rsidP="002A3703">
      <w:pPr>
        <w:spacing w:after="160" w:line="360" w:lineRule="auto"/>
        <w:ind w:hanging="2"/>
        <w:rPr>
          <w:rFonts w:ascii="標楷體" w:eastAsia="標楷體" w:hAnsi="標楷體" w:cs="Arial"/>
          <w:b/>
          <w:color w:val="20202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5"/>
          <w:id w:val="-1571267540"/>
        </w:sdtPr>
        <w:sdtEndPr>
          <w:rPr>
            <w:rFonts w:cs="Arial Unicode MS" w:hint="eastAsia"/>
            <w:b/>
            <w:color w:val="202020"/>
            <w:sz w:val="26"/>
            <w:szCs w:val="26"/>
          </w:rPr>
        </w:sdtEndPr>
        <w:sdtContent>
          <w:r w:rsidR="00BB4107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三、接種單位：</w:t>
          </w:r>
          <w:r w:rsidR="00280FA2" w:rsidRPr="00280FA2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中西區</w:t>
          </w:r>
          <w:r w:rsidR="00BB4107" w:rsidRPr="00280FA2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小天使</w:t>
          </w:r>
          <w:r w:rsidR="00280FA2" w:rsidRPr="00280FA2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婦兒</w:t>
          </w:r>
        </w:sdtContent>
      </w:sdt>
      <w:sdt>
        <w:sdtPr>
          <w:rPr>
            <w:rFonts w:ascii="標楷體" w:eastAsia="標楷體" w:hAnsi="標楷體" w:cs="Arial Unicode MS" w:hint="eastAsia"/>
            <w:b/>
            <w:color w:val="202020"/>
            <w:sz w:val="26"/>
            <w:szCs w:val="26"/>
          </w:rPr>
          <w:tag w:val="goog_rdk_6"/>
          <w:id w:val="1222868816"/>
        </w:sdtPr>
        <w:sdtEndPr>
          <w:rPr>
            <w:rFonts w:cs="Times New Roman" w:hint="default"/>
            <w:b w:val="0"/>
            <w:color w:val="auto"/>
            <w:sz w:val="24"/>
            <w:szCs w:val="24"/>
          </w:rPr>
        </w:sdtEndPr>
        <w:sdtContent>
          <w:r w:rsidR="00BB4107" w:rsidRPr="00280FA2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診所</w:t>
          </w:r>
        </w:sdtContent>
      </w:sdt>
    </w:p>
    <w:p w14:paraId="03F23D06" w14:textId="77777777" w:rsidR="002A3703" w:rsidRPr="00AC614A" w:rsidRDefault="007D6AA6" w:rsidP="002A3703">
      <w:pPr>
        <w:spacing w:after="160" w:line="360" w:lineRule="auto"/>
        <w:ind w:hanging="2"/>
        <w:rPr>
          <w:rFonts w:ascii="標楷體" w:eastAsia="標楷體" w:hAnsi="標楷體" w:cs="Arial"/>
          <w:color w:val="20202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7"/>
          <w:id w:val="-1957327325"/>
        </w:sdtPr>
        <w:sdtEndPr/>
        <w:sdtContent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四、注意事項：</w:t>
          </w:r>
        </w:sdtContent>
      </w:sdt>
    </w:p>
    <w:sdt>
      <w:sdtPr>
        <w:rPr>
          <w:rFonts w:ascii="標楷體" w:eastAsia="標楷體" w:hAnsi="標楷體"/>
        </w:rPr>
        <w:tag w:val="goog_rdk_8"/>
        <w:id w:val="945125670"/>
      </w:sdtPr>
      <w:sdtEndPr/>
      <w:sdtContent>
        <w:p w14:paraId="71D7A338" w14:textId="64E880B9" w:rsidR="00C74740" w:rsidRDefault="002A3703" w:rsidP="002A3703">
          <w:pPr>
            <w:spacing w:after="160" w:line="360" w:lineRule="auto"/>
            <w:ind w:hanging="2"/>
            <w:rPr>
              <w:rFonts w:ascii="標楷體" w:eastAsia="標楷體" w:hAnsi="標楷體" w:cs="Arial Unicode MS"/>
              <w:color w:val="202020"/>
              <w:sz w:val="26"/>
              <w:szCs w:val="26"/>
            </w:rPr>
          </w:pPr>
          <w:r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1.</w:t>
          </w:r>
          <w:r w:rsidR="00BB4107"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接種</w:t>
          </w:r>
          <w:r w:rsidR="00BB4107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當</w:t>
          </w:r>
          <w:r w:rsidR="00BB4107"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天務必攜帶</w:t>
          </w:r>
          <w:r w:rsidR="00BB4107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「</w:t>
          </w:r>
          <w:r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BNT 接種評估暨意願書</w:t>
          </w:r>
          <w:r w:rsidR="00280FA2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(監護人簽名)</w:t>
          </w:r>
          <w:r w:rsidR="00BB4107" w:rsidRPr="00BB4107">
            <w:rPr>
              <w:rFonts w:ascii="標楷體" w:eastAsia="標楷體" w:hAnsi="標楷體" w:cs="Arial Unicode MS" w:hint="eastAsia"/>
              <w:color w:val="202020"/>
              <w:sz w:val="26"/>
              <w:szCs w:val="26"/>
            </w:rPr>
            <w:t>」</w:t>
          </w:r>
          <w:r w:rsidR="00BB4107">
            <w:rPr>
              <w:rFonts w:ascii="標楷體" w:eastAsia="標楷體" w:hAnsi="標楷體" w:cs="Arial Unicode MS" w:hint="eastAsia"/>
              <w:color w:val="202020"/>
              <w:sz w:val="26"/>
              <w:szCs w:val="26"/>
            </w:rPr>
            <w:t>(未事先繳交者)</w:t>
          </w:r>
          <w:r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。</w:t>
          </w:r>
        </w:p>
        <w:p w14:paraId="64517B60" w14:textId="771DBBD8" w:rsidR="005B6E22" w:rsidRDefault="00C74740" w:rsidP="002A3703">
          <w:pPr>
            <w:spacing w:after="160" w:line="360" w:lineRule="auto"/>
            <w:ind w:hanging="2"/>
            <w:rPr>
              <w:rFonts w:ascii="標楷體" w:eastAsia="標楷體" w:hAnsi="標楷體"/>
            </w:rPr>
          </w:pPr>
          <w:r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2.</w:t>
          </w:r>
          <w:r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接種</w:t>
          </w:r>
          <w:r w:rsidR="005B6E22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當</w:t>
          </w:r>
          <w:r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天</w:t>
          </w:r>
          <w:bookmarkStart w:id="3" w:name="_Hlk104588464"/>
          <w:r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請務必攜帶黃</w:t>
          </w:r>
          <w:r w:rsidRPr="00BB4107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卡</w:t>
          </w:r>
          <w:r w:rsidR="00BB4107" w:rsidRPr="00BB4107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(未事先繳交者)</w:t>
          </w:r>
          <w:r w:rsidRPr="00BB4107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及</w:t>
          </w:r>
          <w:r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健保卡</w:t>
          </w:r>
          <w:bookmarkEnd w:id="3"/>
          <w:r w:rsidRPr="00035685">
            <w:rPr>
              <w:rFonts w:ascii="標楷體" w:eastAsia="標楷體" w:hAnsi="標楷體" w:cs="Arial" w:hint="eastAsia"/>
              <w:b/>
              <w:color w:val="202020"/>
              <w:sz w:val="26"/>
              <w:szCs w:val="26"/>
            </w:rPr>
            <w:t>才可接種疫苗。</w:t>
          </w:r>
        </w:p>
      </w:sdtContent>
    </w:sdt>
    <w:p w14:paraId="7F1BB697" w14:textId="61424623" w:rsidR="002A3703" w:rsidRPr="00AC614A" w:rsidRDefault="005B6E22" w:rsidP="002A3703">
      <w:pPr>
        <w:spacing w:after="160" w:line="360" w:lineRule="auto"/>
        <w:ind w:hanging="2"/>
        <w:rPr>
          <w:rFonts w:ascii="標楷體" w:eastAsia="標楷體" w:hAnsi="標楷體" w:cs="Arial"/>
          <w:color w:val="202020"/>
          <w:sz w:val="26"/>
          <w:szCs w:val="26"/>
        </w:rPr>
      </w:pPr>
      <w:r w:rsidRPr="00035685">
        <w:rPr>
          <w:rFonts w:ascii="標楷體" w:eastAsia="標楷體" w:hAnsi="標楷體" w:cs="Arial" w:hint="eastAsia"/>
          <w:b/>
          <w:color w:val="202020"/>
          <w:sz w:val="26"/>
          <w:szCs w:val="26"/>
        </w:rPr>
        <w:t>請務必攜帶黃卡及健保卡</w:t>
      </w:r>
      <w:r>
        <w:rPr>
          <w:rFonts w:ascii="標楷體" w:eastAsia="標楷體" w:hAnsi="標楷體" w:cs="Arial" w:hint="eastAsia"/>
          <w:b/>
          <w:color w:val="202020"/>
          <w:sz w:val="26"/>
          <w:szCs w:val="26"/>
        </w:rPr>
        <w:t>、</w:t>
      </w:r>
      <w:r w:rsidRPr="00035685">
        <w:rPr>
          <w:rFonts w:ascii="標楷體" w:eastAsia="標楷體" w:hAnsi="標楷體" w:cs="Arial" w:hint="eastAsia"/>
          <w:b/>
          <w:color w:val="202020"/>
          <w:sz w:val="26"/>
          <w:szCs w:val="26"/>
        </w:rPr>
        <w:t>請務必攜帶黃卡及健保卡</w:t>
      </w:r>
      <w:r>
        <w:rPr>
          <w:rFonts w:ascii="標楷體" w:eastAsia="標楷體" w:hAnsi="標楷體" w:cs="Arial" w:hint="eastAsia"/>
          <w:b/>
          <w:color w:val="202020"/>
          <w:sz w:val="26"/>
          <w:szCs w:val="26"/>
        </w:rPr>
        <w:t>、</w:t>
      </w:r>
      <w:r w:rsidRPr="00035685">
        <w:rPr>
          <w:rFonts w:ascii="標楷體" w:eastAsia="標楷體" w:hAnsi="標楷體" w:cs="Arial" w:hint="eastAsia"/>
          <w:b/>
          <w:color w:val="202020"/>
          <w:sz w:val="26"/>
          <w:szCs w:val="26"/>
        </w:rPr>
        <w:t>請務必攜帶黃卡及健保卡</w:t>
      </w:r>
    </w:p>
    <w:p w14:paraId="6538AD86" w14:textId="3ABA2200" w:rsidR="002A3703" w:rsidRPr="00AC614A" w:rsidRDefault="00C74740" w:rsidP="002A3703">
      <w:pPr>
        <w:spacing w:after="160" w:line="360" w:lineRule="auto"/>
        <w:ind w:left="1" w:hanging="3"/>
        <w:rPr>
          <w:rFonts w:ascii="標楷體" w:eastAsia="標楷體" w:hAnsi="標楷體" w:cs="Arial"/>
          <w:color w:val="202020"/>
          <w:sz w:val="26"/>
          <w:szCs w:val="26"/>
        </w:rPr>
      </w:pPr>
      <w:r>
        <w:rPr>
          <w:rFonts w:ascii="標楷體" w:eastAsia="標楷體" w:hAnsi="標楷體" w:cs="Arial" w:hint="eastAsia"/>
          <w:color w:val="202020"/>
          <w:sz w:val="26"/>
          <w:szCs w:val="26"/>
        </w:rPr>
        <w:t>3</w:t>
      </w:r>
      <w:r w:rsidR="002A3703" w:rsidRPr="00AC614A">
        <w:rPr>
          <w:rFonts w:ascii="標楷體" w:eastAsia="標楷體" w:hAnsi="標楷體" w:cs="Arial"/>
          <w:color w:val="202020"/>
          <w:sz w:val="26"/>
          <w:szCs w:val="26"/>
        </w:rPr>
        <w:t>.</w:t>
      </w:r>
      <w:sdt>
        <w:sdtPr>
          <w:rPr>
            <w:rFonts w:ascii="標楷體" w:eastAsia="標楷體" w:hAnsi="標楷體"/>
          </w:rPr>
          <w:tag w:val="goog_rdk_9"/>
          <w:id w:val="119887754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FF0000"/>
              <w:sz w:val="26"/>
              <w:szCs w:val="26"/>
              <w:u w:val="single"/>
            </w:rPr>
            <w:t>BNT接種第一劑和第二劑須間隔 12 週(84天)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-1327889460"/>
        </w:sdtPr>
        <w:sdtEndPr/>
        <w:sdtContent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，</w:t>
          </w:r>
        </w:sdtContent>
      </w:sdt>
      <w:sdt>
        <w:sdtPr>
          <w:rPr>
            <w:rFonts w:ascii="標楷體" w:eastAsia="標楷體" w:hAnsi="標楷體"/>
          </w:rPr>
          <w:tag w:val="goog_rdk_11"/>
          <w:id w:val="-156778173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FF0000"/>
              <w:sz w:val="26"/>
              <w:szCs w:val="26"/>
              <w:u w:val="single"/>
            </w:rPr>
            <w:t>第二劑和第三劑須間隔 5 個月</w:t>
          </w:r>
        </w:sdtContent>
      </w:sdt>
      <w:sdt>
        <w:sdtPr>
          <w:rPr>
            <w:rFonts w:ascii="標楷體" w:eastAsia="標楷體" w:hAnsi="標楷體"/>
          </w:rPr>
          <w:tag w:val="goog_rdk_12"/>
          <w:id w:val="-1732377336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FF0000"/>
              <w:sz w:val="26"/>
              <w:szCs w:val="26"/>
            </w:rPr>
            <w:t>(150天)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632841023"/>
        </w:sdtPr>
        <w:sdtEndPr/>
        <w:sdtContent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。無法在學校接種者請依間隔時程自行預約接種。</w:t>
          </w:r>
        </w:sdtContent>
      </w:sdt>
    </w:p>
    <w:p w14:paraId="4A65D275" w14:textId="045424FF" w:rsidR="002A3703" w:rsidRPr="00AC614A" w:rsidRDefault="00C74740" w:rsidP="002A3703">
      <w:pPr>
        <w:spacing w:after="160" w:line="360" w:lineRule="auto"/>
        <w:ind w:left="1" w:hanging="3"/>
        <w:rPr>
          <w:rFonts w:ascii="標楷體" w:eastAsia="標楷體" w:hAnsi="標楷體" w:cs="Arial"/>
          <w:color w:val="202020"/>
          <w:sz w:val="26"/>
          <w:szCs w:val="26"/>
        </w:rPr>
      </w:pPr>
      <w:r>
        <w:rPr>
          <w:rFonts w:ascii="標楷體" w:eastAsia="標楷體" w:hAnsi="標楷體" w:cs="Arial" w:hint="eastAsia"/>
          <w:color w:val="202020"/>
          <w:sz w:val="26"/>
          <w:szCs w:val="26"/>
        </w:rPr>
        <w:t>4</w:t>
      </w:r>
      <w:r w:rsidR="002A3703" w:rsidRPr="00AC614A">
        <w:rPr>
          <w:rFonts w:ascii="標楷體" w:eastAsia="標楷體" w:hAnsi="標楷體" w:cs="Arial"/>
          <w:color w:val="202020"/>
          <w:sz w:val="26"/>
          <w:szCs w:val="26"/>
        </w:rPr>
        <w:t>.</w:t>
      </w:r>
      <w:sdt>
        <w:sdtPr>
          <w:rPr>
            <w:rFonts w:ascii="標楷體" w:eastAsia="標楷體" w:hAnsi="標楷體"/>
          </w:rPr>
          <w:tag w:val="goog_rdk_18"/>
          <w:id w:val="-1331362812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0000CD"/>
              <w:sz w:val="26"/>
              <w:szCs w:val="26"/>
            </w:rPr>
            <w:t>請尚未繳交接種評估暨意願書者，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1779288478"/>
        </w:sdtPr>
        <w:sdtEndPr>
          <w:rPr>
            <w:rFonts w:cs="Arial Unicode MS"/>
            <w:b/>
            <w:color w:val="0000CD"/>
            <w:sz w:val="26"/>
            <w:szCs w:val="26"/>
          </w:rPr>
        </w:sdtEndPr>
        <w:sdtContent>
          <w:r w:rsidR="00A5750B" w:rsidRPr="00A5750B">
            <w:rPr>
              <w:rFonts w:ascii="標楷體" w:eastAsia="標楷體" w:hAnsi="標楷體" w:cs="Arial Unicode MS" w:hint="eastAsia"/>
              <w:b/>
              <w:color w:val="0000CD"/>
              <w:sz w:val="26"/>
              <w:szCs w:val="26"/>
            </w:rPr>
            <w:t>當天務必填寫完整攜帶至</w:t>
          </w:r>
          <w:r w:rsidR="00A5750B">
            <w:rPr>
              <w:rFonts w:ascii="標楷體" w:eastAsia="標楷體" w:hAnsi="標楷體" w:cs="Arial Unicode MS" w:hint="eastAsia"/>
              <w:b/>
              <w:color w:val="0000CD"/>
              <w:sz w:val="26"/>
              <w:szCs w:val="26"/>
            </w:rPr>
            <w:t>活動</w:t>
          </w:r>
          <w:r w:rsidR="00A5750B" w:rsidRPr="00A5750B">
            <w:rPr>
              <w:rFonts w:ascii="標楷體" w:eastAsia="標楷體" w:hAnsi="標楷體" w:cs="Arial Unicode MS" w:hint="eastAsia"/>
              <w:b/>
              <w:color w:val="0000CD"/>
              <w:sz w:val="26"/>
              <w:szCs w:val="26"/>
            </w:rPr>
            <w:t>中心</w:t>
          </w:r>
        </w:sdtContent>
      </w:sdt>
      <w:sdt>
        <w:sdtPr>
          <w:rPr>
            <w:rFonts w:ascii="標楷體" w:eastAsia="標楷體" w:hAnsi="標楷體" w:cs="Arial Unicode MS"/>
            <w:b/>
            <w:color w:val="0000CD"/>
            <w:sz w:val="26"/>
            <w:szCs w:val="26"/>
          </w:rPr>
          <w:tag w:val="goog_rdk_20"/>
          <w:id w:val="510880106"/>
        </w:sdtPr>
        <w:sdtEndPr>
          <w:rPr>
            <w:rFonts w:cs="Times New Roman"/>
            <w:b w:val="0"/>
            <w:color w:val="auto"/>
            <w:sz w:val="24"/>
            <w:szCs w:val="24"/>
          </w:rPr>
        </w:sdtEndPr>
        <w:sdtContent>
          <w:r w:rsidR="002A3703" w:rsidRPr="00AC614A">
            <w:rPr>
              <w:rFonts w:ascii="標楷體" w:eastAsia="標楷體" w:hAnsi="標楷體" w:cs="Arial Unicode MS"/>
              <w:b/>
              <w:color w:val="0000CD"/>
              <w:sz w:val="26"/>
              <w:szCs w:val="26"/>
            </w:rPr>
            <w:t>，</w:t>
          </w:r>
        </w:sdtContent>
      </w:sdt>
      <w:sdt>
        <w:sdtPr>
          <w:rPr>
            <w:rFonts w:ascii="標楷體" w:eastAsia="標楷體" w:hAnsi="標楷體"/>
          </w:rPr>
          <w:tag w:val="goog_rdk_22"/>
          <w:id w:val="-208573135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欲更改接種意願者</w:t>
          </w:r>
          <w:r w:rsidR="009E504B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務必</w:t>
          </w:r>
          <w:r w:rsidR="00A5750B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於</w:t>
          </w:r>
          <w:r w:rsidR="00BB4107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6</w:t>
          </w:r>
          <w:r w:rsidR="00A5750B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/</w:t>
          </w:r>
          <w:r w:rsidR="00BB4107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2</w:t>
          </w:r>
          <w:r w:rsidR="00A5750B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前</w:t>
          </w:r>
          <w:r w:rsidR="002A3703" w:rsidRPr="00AC614A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聯繫</w:t>
          </w:r>
          <w:r w:rsidR="00A5750B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導師</w:t>
          </w:r>
          <w:r w:rsidR="009E504B">
            <w:rPr>
              <w:rFonts w:ascii="標楷體" w:eastAsia="標楷體" w:hAnsi="標楷體" w:cs="Arial Unicode MS" w:hint="eastAsia"/>
              <w:b/>
              <w:color w:val="202020"/>
              <w:sz w:val="26"/>
              <w:szCs w:val="26"/>
            </w:rPr>
            <w:t>後通知護理師更改</w:t>
          </w:r>
          <w:r w:rsidR="002A3703" w:rsidRPr="00AC614A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。</w:t>
          </w:r>
        </w:sdtContent>
      </w:sdt>
    </w:p>
    <w:p w14:paraId="3F47B81B" w14:textId="351022E7" w:rsidR="002A3703" w:rsidRPr="00AC614A" w:rsidRDefault="007D6AA6" w:rsidP="002A3703">
      <w:pPr>
        <w:spacing w:after="160" w:line="360" w:lineRule="auto"/>
        <w:ind w:hanging="2"/>
        <w:rPr>
          <w:rFonts w:ascii="標楷體" w:eastAsia="標楷體" w:hAnsi="標楷體" w:cs="Arial"/>
          <w:b/>
          <w:color w:val="20202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3"/>
          <w:id w:val="1283000386"/>
        </w:sdtPr>
        <w:sdtEndPr/>
        <w:sdtContent>
          <w:r w:rsidR="00C74740">
            <w:rPr>
              <w:rFonts w:ascii="標楷體" w:eastAsia="標楷體" w:hAnsi="標楷體" w:cs="Arial Unicode MS" w:hint="eastAsia"/>
              <w:color w:val="202020"/>
              <w:sz w:val="26"/>
              <w:szCs w:val="26"/>
            </w:rPr>
            <w:t>5</w:t>
          </w:r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.同學若為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481508127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密切接觸者，</w:t>
          </w:r>
        </w:sdtContent>
      </w:sdt>
      <w:sdt>
        <w:sdtPr>
          <w:rPr>
            <w:rFonts w:ascii="標楷體" w:eastAsia="標楷體" w:hAnsi="標楷體"/>
          </w:rPr>
          <w:tag w:val="goog_rdk_25"/>
          <w:id w:val="1761178090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202020"/>
              <w:sz w:val="26"/>
              <w:szCs w:val="26"/>
              <w:u w:val="single"/>
            </w:rPr>
            <w:t>於居家隔離與自主防疫期間須遵守防疫規範</w:t>
          </w:r>
        </w:sdtContent>
      </w:sdt>
      <w:sdt>
        <w:sdtPr>
          <w:rPr>
            <w:rFonts w:ascii="標楷體" w:eastAsia="標楷體" w:hAnsi="標楷體"/>
          </w:rPr>
          <w:tag w:val="goog_rdk_26"/>
          <w:id w:val="1884597122"/>
        </w:sdtPr>
        <w:sdtEndPr/>
        <w:sdtContent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，並注意健康狀況，不建議此時外出進行疫苗接種，避免接觸他人，減少傳播風險。目前</w:t>
          </w:r>
        </w:sdtContent>
      </w:sdt>
      <w:sdt>
        <w:sdtPr>
          <w:rPr>
            <w:rFonts w:ascii="標楷體" w:eastAsia="標楷體" w:hAnsi="標楷體"/>
          </w:rPr>
          <w:tag w:val="goog_rdk_27"/>
          <w:id w:val="-139652602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202020"/>
              <w:sz w:val="26"/>
              <w:szCs w:val="26"/>
            </w:rPr>
            <w:t>建議以七天為原則，且無 COVID-19 相關症狀再接種 BNT 疫苗。</w:t>
          </w:r>
        </w:sdtContent>
      </w:sdt>
    </w:p>
    <w:p w14:paraId="3D6EC956" w14:textId="763EA382" w:rsidR="002A3703" w:rsidRPr="00AC614A" w:rsidRDefault="007D6AA6" w:rsidP="00C74740">
      <w:pPr>
        <w:spacing w:after="160" w:line="360" w:lineRule="auto"/>
        <w:ind w:left="-2"/>
        <w:rPr>
          <w:rFonts w:ascii="標楷體" w:eastAsia="標楷體" w:hAnsi="標楷體" w:cs="Arial"/>
          <w:b/>
          <w:color w:val="FF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8"/>
          <w:id w:val="-905452807"/>
        </w:sdtPr>
        <w:sdtEndPr/>
        <w:sdtContent>
          <w:r w:rsidR="00C74740">
            <w:rPr>
              <w:rFonts w:ascii="標楷體" w:eastAsia="標楷體" w:hAnsi="標楷體" w:cs="Arial Unicode MS" w:hint="eastAsia"/>
              <w:color w:val="202020"/>
              <w:sz w:val="26"/>
              <w:szCs w:val="26"/>
            </w:rPr>
            <w:t>6</w:t>
          </w:r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.雖然感染 COVID-19 後人體會產生有助於預防 SARS-CoV-2 感染的抗體，稱為自然免疫，但自然免疫可持續時間尚不清楚，故痊癒後仍應依時程接種 BNT 疫苗。</w:t>
          </w:r>
        </w:sdtContent>
      </w:sdt>
      <w:sdt>
        <w:sdtPr>
          <w:rPr>
            <w:rFonts w:ascii="標楷體" w:eastAsia="標楷體" w:hAnsi="標楷體"/>
          </w:rPr>
          <w:tag w:val="goog_rdk_29"/>
          <w:id w:val="-418249126"/>
        </w:sdtPr>
        <w:sdtEndPr/>
        <w:sdtContent>
          <w:r w:rsidR="002A3703" w:rsidRPr="00AC614A">
            <w:rPr>
              <w:rFonts w:ascii="標楷體" w:eastAsia="標楷體" w:hAnsi="標楷體" w:cs="Arial Unicode MS"/>
              <w:b/>
              <w:color w:val="FF0000"/>
              <w:sz w:val="26"/>
              <w:szCs w:val="26"/>
            </w:rPr>
            <w:t>確診者建議自發病日或確診日(無症狀感染者)起至少間隔 3 個月後，再接種 BNT 疫苗。</w:t>
          </w:r>
        </w:sdtContent>
      </w:sdt>
    </w:p>
    <w:p w14:paraId="3C676665" w14:textId="4CD72C43" w:rsidR="00644BDA" w:rsidRDefault="007D6AA6" w:rsidP="008A570E">
      <w:pPr>
        <w:spacing w:after="160" w:line="360" w:lineRule="auto"/>
        <w:ind w:hanging="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0"/>
          <w:id w:val="-199563933"/>
        </w:sdtPr>
        <w:sdtEndPr/>
        <w:sdtContent>
          <w:r w:rsidR="00C74740">
            <w:rPr>
              <w:rFonts w:ascii="標楷體" w:eastAsia="標楷體" w:hAnsi="標楷體" w:cs="Arial Unicode MS" w:hint="eastAsia"/>
              <w:color w:val="202020"/>
              <w:sz w:val="26"/>
              <w:szCs w:val="26"/>
            </w:rPr>
            <w:t>7</w:t>
          </w:r>
          <w:r w:rsidR="002A3703" w:rsidRPr="00AC614A">
            <w:rPr>
              <w:rFonts w:ascii="標楷體" w:eastAsia="標楷體" w:hAnsi="標楷體" w:cs="Arial Unicode MS"/>
              <w:color w:val="202020"/>
              <w:sz w:val="26"/>
              <w:szCs w:val="26"/>
            </w:rPr>
            <w:t>.如黃卡遺失，請攜帶健保卡於上班時間至鄰近衛生所申請補發，並繳交工本費 100 元。</w:t>
          </w:r>
        </w:sdtContent>
      </w:sdt>
    </w:p>
    <w:p w14:paraId="4076940A" w14:textId="77777777" w:rsidR="00FE6B78" w:rsidRDefault="00B271BE" w:rsidP="00B271BE">
      <w:pPr>
        <w:rPr>
          <w:rFonts w:ascii="標楷體" w:eastAsia="標楷體" w:hAnsi="標楷體" w:cs="Arial Unicode MS"/>
          <w:color w:val="202020"/>
          <w:sz w:val="26"/>
          <w:szCs w:val="26"/>
        </w:rPr>
      </w:pPr>
      <w:r w:rsidRPr="00B271BE">
        <w:rPr>
          <w:rFonts w:ascii="標楷體" w:eastAsia="標楷體" w:hAnsi="標楷體" w:cs="Arial Unicode MS" w:hint="eastAsia"/>
          <w:color w:val="202020"/>
          <w:sz w:val="26"/>
          <w:szCs w:val="26"/>
        </w:rPr>
        <w:t>8.</w:t>
      </w:r>
      <w:r w:rsidRPr="00B271BE">
        <w:rPr>
          <w:rFonts w:ascii="標楷體" w:eastAsia="標楷體" w:hAnsi="標楷體" w:cs="Arial Unicode MS"/>
          <w:color w:val="202020"/>
          <w:sz w:val="26"/>
          <w:szCs w:val="26"/>
        </w:rPr>
        <w:t>完成疫苗接種後，雖可降低感染重症的機率，平時仍要戴口罩，落實勤洗手，</w:t>
      </w:r>
    </w:p>
    <w:p w14:paraId="09E80802" w14:textId="77777777" w:rsidR="00FE6B78" w:rsidRDefault="00FE6B78" w:rsidP="00B271BE">
      <w:pPr>
        <w:rPr>
          <w:rFonts w:ascii="標楷體" w:eastAsia="標楷體" w:hAnsi="標楷體" w:cs="Arial Unicode MS"/>
          <w:color w:val="202020"/>
          <w:sz w:val="26"/>
          <w:szCs w:val="26"/>
        </w:rPr>
      </w:pPr>
      <w:r>
        <w:rPr>
          <w:rFonts w:ascii="標楷體" w:eastAsia="標楷體" w:hAnsi="標楷體" w:cs="Arial Unicode MS"/>
          <w:color w:val="202020"/>
          <w:sz w:val="26"/>
          <w:szCs w:val="26"/>
        </w:rPr>
        <w:t xml:space="preserve">  </w:t>
      </w:r>
      <w:r w:rsidR="00B271BE" w:rsidRPr="00B271BE">
        <w:rPr>
          <w:rFonts w:ascii="標楷體" w:eastAsia="標楷體" w:hAnsi="標楷體" w:cs="Arial Unicode MS"/>
          <w:color w:val="202020"/>
          <w:sz w:val="26"/>
          <w:szCs w:val="26"/>
        </w:rPr>
        <w:t>使用肥皂並確實做好「濕、搓(至少 20 秒)、沖、捧、擦」 洗手五步驟，以及</w:t>
      </w:r>
    </w:p>
    <w:p w14:paraId="526338AD" w14:textId="2587DA1E" w:rsidR="00B271BE" w:rsidRPr="00B271BE" w:rsidRDefault="00FE6B78" w:rsidP="00B271BE">
      <w:pPr>
        <w:rPr>
          <w:rFonts w:ascii="標楷體" w:eastAsia="標楷體" w:hAnsi="標楷體" w:cs="Arial Unicode MS"/>
          <w:color w:val="202020"/>
          <w:sz w:val="26"/>
          <w:szCs w:val="26"/>
        </w:rPr>
      </w:pPr>
      <w:r>
        <w:rPr>
          <w:rFonts w:ascii="標楷體" w:eastAsia="標楷體" w:hAnsi="標楷體" w:cs="Arial Unicode MS"/>
          <w:color w:val="202020"/>
          <w:sz w:val="26"/>
          <w:szCs w:val="26"/>
        </w:rPr>
        <w:t xml:space="preserve">  </w:t>
      </w:r>
      <w:r w:rsidR="00B271BE" w:rsidRPr="00B271BE">
        <w:rPr>
          <w:rFonts w:ascii="標楷體" w:eastAsia="標楷體" w:hAnsi="標楷體" w:cs="Arial Unicode MS"/>
          <w:color w:val="202020"/>
          <w:sz w:val="26"/>
          <w:szCs w:val="26"/>
        </w:rPr>
        <w:t>「生病不上學」的防疫觀念，以減少感染疾病的風險。</w:t>
      </w:r>
    </w:p>
    <w:p w14:paraId="75C9F60E" w14:textId="43822894" w:rsidR="00B271BE" w:rsidRPr="00B271BE" w:rsidRDefault="00B271BE" w:rsidP="008A570E">
      <w:pPr>
        <w:spacing w:after="160" w:line="360" w:lineRule="auto"/>
        <w:ind w:hanging="2"/>
        <w:rPr>
          <w:rFonts w:ascii="標楷體" w:eastAsia="標楷體" w:hAnsi="標楷體" w:cs="標楷體"/>
          <w:b/>
          <w:sz w:val="26"/>
          <w:szCs w:val="26"/>
        </w:rPr>
      </w:pPr>
    </w:p>
    <w:sectPr w:rsidR="00B271BE" w:rsidRPr="00B271BE" w:rsidSect="00A87744">
      <w:pgSz w:w="11906" w:h="16838"/>
      <w:pgMar w:top="709" w:right="1304" w:bottom="709" w:left="130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6DEA3" w14:textId="77777777" w:rsidR="007D6AA6" w:rsidRDefault="007D6AA6" w:rsidP="00167E8E">
      <w:r>
        <w:separator/>
      </w:r>
    </w:p>
  </w:endnote>
  <w:endnote w:type="continuationSeparator" w:id="0">
    <w:p w14:paraId="1446DF70" w14:textId="77777777" w:rsidR="007D6AA6" w:rsidRDefault="007D6AA6" w:rsidP="0016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B2A4C" w14:textId="77777777" w:rsidR="007D6AA6" w:rsidRDefault="007D6AA6" w:rsidP="00167E8E">
      <w:r>
        <w:separator/>
      </w:r>
    </w:p>
  </w:footnote>
  <w:footnote w:type="continuationSeparator" w:id="0">
    <w:p w14:paraId="76B75085" w14:textId="77777777" w:rsidR="007D6AA6" w:rsidRDefault="007D6AA6" w:rsidP="0016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4D9"/>
    <w:multiLevelType w:val="multilevel"/>
    <w:tmpl w:val="9776F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74B0C"/>
    <w:multiLevelType w:val="multilevel"/>
    <w:tmpl w:val="9776F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6F2242"/>
    <w:multiLevelType w:val="multilevel"/>
    <w:tmpl w:val="EC065A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DA"/>
    <w:rsid w:val="00007422"/>
    <w:rsid w:val="00083B0C"/>
    <w:rsid w:val="000B395A"/>
    <w:rsid w:val="00167E8E"/>
    <w:rsid w:val="001F779E"/>
    <w:rsid w:val="00200B64"/>
    <w:rsid w:val="00207AB8"/>
    <w:rsid w:val="00263B15"/>
    <w:rsid w:val="00275236"/>
    <w:rsid w:val="0028069F"/>
    <w:rsid w:val="00280FA2"/>
    <w:rsid w:val="002A3703"/>
    <w:rsid w:val="00326857"/>
    <w:rsid w:val="003620AB"/>
    <w:rsid w:val="003B50D3"/>
    <w:rsid w:val="003D7509"/>
    <w:rsid w:val="004920AF"/>
    <w:rsid w:val="004F49CA"/>
    <w:rsid w:val="00512AB5"/>
    <w:rsid w:val="00521495"/>
    <w:rsid w:val="0057270C"/>
    <w:rsid w:val="00582AC9"/>
    <w:rsid w:val="005B6E22"/>
    <w:rsid w:val="00601454"/>
    <w:rsid w:val="0063396E"/>
    <w:rsid w:val="00644BDA"/>
    <w:rsid w:val="006D13D4"/>
    <w:rsid w:val="007D6AA6"/>
    <w:rsid w:val="00870BA0"/>
    <w:rsid w:val="00875312"/>
    <w:rsid w:val="008A570E"/>
    <w:rsid w:val="008C002A"/>
    <w:rsid w:val="008C2D75"/>
    <w:rsid w:val="0091297E"/>
    <w:rsid w:val="009258E9"/>
    <w:rsid w:val="00934606"/>
    <w:rsid w:val="00971392"/>
    <w:rsid w:val="009A0119"/>
    <w:rsid w:val="009B5189"/>
    <w:rsid w:val="009E504B"/>
    <w:rsid w:val="00A03044"/>
    <w:rsid w:val="00A25A38"/>
    <w:rsid w:val="00A335BA"/>
    <w:rsid w:val="00A5750B"/>
    <w:rsid w:val="00A87744"/>
    <w:rsid w:val="00AA1013"/>
    <w:rsid w:val="00AC7E16"/>
    <w:rsid w:val="00AE11C4"/>
    <w:rsid w:val="00AF7B37"/>
    <w:rsid w:val="00B271BE"/>
    <w:rsid w:val="00B83B99"/>
    <w:rsid w:val="00BB4107"/>
    <w:rsid w:val="00BE350A"/>
    <w:rsid w:val="00BF5BF3"/>
    <w:rsid w:val="00C65636"/>
    <w:rsid w:val="00C72A32"/>
    <w:rsid w:val="00C74740"/>
    <w:rsid w:val="00CA619A"/>
    <w:rsid w:val="00D2659E"/>
    <w:rsid w:val="00D36289"/>
    <w:rsid w:val="00D75DD2"/>
    <w:rsid w:val="00DA0EEC"/>
    <w:rsid w:val="00E038C8"/>
    <w:rsid w:val="00E30BA2"/>
    <w:rsid w:val="00EB674F"/>
    <w:rsid w:val="00EF6741"/>
    <w:rsid w:val="00EF7DE3"/>
    <w:rsid w:val="00F27288"/>
    <w:rsid w:val="00F61A3C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863AC"/>
  <w15:docId w15:val="{3B89371B-25AA-4B81-AFDD-7B05C4C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CF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rsid w:val="0077472C"/>
    <w:rPr>
      <w:color w:val="808080"/>
    </w:rPr>
  </w:style>
  <w:style w:type="paragraph" w:styleId="a5">
    <w:name w:val="List Paragraph"/>
    <w:basedOn w:val="a"/>
    <w:uiPriority w:val="34"/>
    <w:qFormat/>
    <w:rsid w:val="005D4B6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A2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21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2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21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/dKxx+7eX0qQnt8Yt4Kz64upg==">AMUW2mUSTPzeD9tPpnFnobbvEVfHRfAmMxN11PuM+9L7UQEUs2cNK/K3rMCJXaezdUZbT9f9o+WC/T1IVTExSetMHbxnqxRHdEfDP9MsvMbjJWtfi2FbtkYR2ruB/IVnxZdEjwfBGTeSTqpoyAbo+SvR8tTlQsoTAc9Mdw4YlYbUYDocX4H1xz0sEbgpCGGfRdQmgGlgYecudeubQe2yBUpqyxFNPCHOZH+cwXVnGkS2pmIlPBZXI9obSnoDrHK4JNEFd0oxOEYiGJQUvVBNRXm9mp82doK+iAT4TXfF54CP5FQ50PRgracTyhneUgJ3Ub+DjdEM6jc+8TjusOzI2vCRbvK9LuOUe9ozT2l8ywVw+dy5bqN5k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shjh</cp:lastModifiedBy>
  <cp:revision>8</cp:revision>
  <dcterms:created xsi:type="dcterms:W3CDTF">2022-06-02T03:22:00Z</dcterms:created>
  <dcterms:modified xsi:type="dcterms:W3CDTF">2022-06-02T10:21:00Z</dcterms:modified>
</cp:coreProperties>
</file>