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ED" w:rsidRDefault="005933F5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年度交通安全教育融入學習領域教學師資培訓實施計畫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</w:p>
    <w:p w:rsidR="00CD78ED" w:rsidRDefault="005933F5">
      <w:pPr>
        <w:snapToGrid w:val="0"/>
        <w:spacing w:line="6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年度院頒「道路交通秩序與交通安全改進方案」執行計畫辦理。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二、目的：</w:t>
      </w:r>
    </w:p>
    <w:p w:rsidR="00CD78ED" w:rsidRDefault="005933F5">
      <w:pPr>
        <w:snapToGrid w:val="0"/>
        <w:spacing w:line="60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使教師瞭解交通安全的主要概念及核心價值，透過融入學習領域之設計，發展生動活潑及帶動式的宣導課程，增強教師交通安全教學之專業能力。</w:t>
      </w:r>
    </w:p>
    <w:p w:rsidR="00CD78ED" w:rsidRDefault="005933F5">
      <w:pPr>
        <w:snapToGrid w:val="0"/>
        <w:spacing w:line="60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透過課程編排與行車安全裝置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/>
          <w:sz w:val="28"/>
          <w:szCs w:val="28"/>
        </w:rPr>
        <w:t>課程之帶領，凝聚教師對交通安全教育之創意與熱忱，培訓各校「交通安全」種子教師以協助交通安全教育之推展。</w:t>
      </w:r>
    </w:p>
    <w:p w:rsidR="00CD78ED" w:rsidRDefault="005933F5">
      <w:pPr>
        <w:snapToGrid w:val="0"/>
        <w:spacing w:line="600" w:lineRule="exact"/>
        <w:ind w:left="1133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有效推動本市交通安全教育，著重「兒童安全過馬路」作法與觀念，使交通安全之紮根工作更為落實。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:rsidR="00CD78ED" w:rsidRDefault="005933F5">
      <w:pPr>
        <w:snapToGrid w:val="0"/>
        <w:spacing w:line="6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指導單位：交通部、教育部。</w:t>
      </w:r>
    </w:p>
    <w:p w:rsidR="00CD78ED" w:rsidRDefault="005933F5">
      <w:pPr>
        <w:snapToGrid w:val="0"/>
        <w:spacing w:line="6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主辦單位：臺南市政府教育局。</w:t>
      </w:r>
    </w:p>
    <w:p w:rsidR="00CD78ED" w:rsidRDefault="005933F5">
      <w:pPr>
        <w:snapToGrid w:val="0"/>
        <w:spacing w:line="6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承辦單位：臺南市新市區大社國民小學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。</w:t>
      </w:r>
    </w:p>
    <w:p w:rsidR="00CD78ED" w:rsidRDefault="005933F5">
      <w:p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四、培訓日期：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五、培訓地點：臺南市新市區大社國民小學</w:t>
      </w:r>
      <w:r>
        <w:rPr>
          <w:rFonts w:ascii="標楷體" w:eastAsia="標楷體" w:hAnsi="標楷體"/>
          <w:sz w:val="28"/>
          <w:szCs w:val="28"/>
        </w:rPr>
        <w:t>(744</w:t>
      </w:r>
      <w:r>
        <w:rPr>
          <w:rFonts w:ascii="標楷體" w:eastAsia="標楷體" w:hAnsi="標楷體"/>
          <w:sz w:val="28"/>
          <w:szCs w:val="28"/>
        </w:rPr>
        <w:t>臺南市新市區大社中路</w:t>
      </w:r>
      <w:r>
        <w:rPr>
          <w:rFonts w:ascii="標楷體" w:eastAsia="標楷體" w:hAnsi="標楷體"/>
          <w:sz w:val="28"/>
          <w:szCs w:val="28"/>
        </w:rPr>
        <w:t>39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CD78ED" w:rsidRDefault="005933F5">
      <w:pPr>
        <w:snapToGrid w:val="0"/>
        <w:spacing w:line="600" w:lineRule="exact"/>
      </w:pPr>
      <w:r>
        <w:rPr>
          <w:rFonts w:ascii="標楷體" w:eastAsia="標楷體" w:hAnsi="標楷體" w:cs="Arial"/>
          <w:bCs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、培訓對象：</w:t>
      </w:r>
    </w:p>
    <w:p w:rsidR="00CD78ED" w:rsidRDefault="005933F5">
      <w:pPr>
        <w:snapToGrid w:val="0"/>
        <w:spacing w:line="6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本市各高中職、國民中小學教師對交通安全教育有興趣之教職員工。</w:t>
      </w:r>
    </w:p>
    <w:p w:rsidR="00CD78ED" w:rsidRDefault="005933F5">
      <w:pPr>
        <w:snapToGrid w:val="0"/>
        <w:spacing w:line="600" w:lineRule="exact"/>
        <w:ind w:left="1133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研習內容涵蓋推動與實務教學，兼任行政職教師與學科領域教師皆可參與。</w:t>
      </w:r>
    </w:p>
    <w:p w:rsidR="00CD78ED" w:rsidRDefault="005933F5">
      <w:pPr>
        <w:snapToGrid w:val="0"/>
        <w:spacing w:line="600" w:lineRule="exact"/>
        <w:ind w:left="1133" w:hanging="706"/>
      </w:pPr>
      <w:r>
        <w:rPr>
          <w:rFonts w:ascii="標楷體" w:eastAsia="標楷體" w:hAnsi="標楷體"/>
          <w:sz w:val="28"/>
          <w:szCs w:val="28"/>
        </w:rPr>
        <w:t>(12</w:t>
      </w:r>
      <w:r>
        <w:rPr>
          <w:rFonts w:ascii="標楷體" w:eastAsia="標楷體" w:hAnsi="標楷體"/>
          <w:sz w:val="28"/>
          <w:szCs w:val="28"/>
        </w:rPr>
        <w:t>班以上學校請至少遴派一人參加</w:t>
      </w:r>
      <w:r>
        <w:rPr>
          <w:rFonts w:ascii="標楷體" w:eastAsia="標楷體" w:hAnsi="標楷體"/>
          <w:sz w:val="28"/>
          <w:szCs w:val="28"/>
        </w:rPr>
        <w:t>)</w:t>
      </w:r>
    </w:p>
    <w:p w:rsidR="00CD78ED" w:rsidRDefault="005933F5">
      <w:pPr>
        <w:snapToGrid w:val="0"/>
        <w:spacing w:line="600" w:lineRule="exact"/>
        <w:ind w:left="1133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本市各高中職、國民中小學交通安全承辦人員歷年尚未參加過本案研習者</w:t>
      </w:r>
      <w:r>
        <w:rPr>
          <w:rFonts w:ascii="標楷體" w:eastAsia="標楷體" w:hAnsi="標楷體"/>
          <w:sz w:val="28"/>
          <w:szCs w:val="28"/>
        </w:rPr>
        <w:t>)</w:t>
      </w:r>
    </w:p>
    <w:p w:rsidR="00CD78ED" w:rsidRDefault="005933F5">
      <w:pPr>
        <w:tabs>
          <w:tab w:val="left" w:pos="567"/>
        </w:tabs>
        <w:snapToGrid w:val="0"/>
        <w:spacing w:line="600" w:lineRule="exact"/>
        <w:ind w:left="28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七、報名方式及研習時數：</w:t>
      </w:r>
    </w:p>
    <w:p w:rsidR="00CD78ED" w:rsidRDefault="005933F5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止，請至臺南市教育局資訊中心學</w:t>
      </w:r>
    </w:p>
    <w:p w:rsidR="00CD78ED" w:rsidRDefault="005933F5">
      <w:pPr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習護照報名，培訓人數</w:t>
      </w:r>
      <w:r>
        <w:rPr>
          <w:rFonts w:ascii="標楷體" w:eastAsia="標楷體" w:hAnsi="標楷體"/>
          <w:sz w:val="28"/>
          <w:szCs w:val="28"/>
        </w:rPr>
        <w:t>150</w:t>
      </w:r>
      <w:r>
        <w:rPr>
          <w:rFonts w:ascii="標楷體" w:eastAsia="標楷體" w:hAnsi="標楷體"/>
          <w:sz w:val="28"/>
          <w:szCs w:val="28"/>
        </w:rPr>
        <w:t>名，額滿截止。</w:t>
      </w:r>
    </w:p>
    <w:p w:rsidR="00CD78ED" w:rsidRDefault="005933F5">
      <w:pPr>
        <w:snapToGrid w:val="0"/>
        <w:spacing w:line="600" w:lineRule="exact"/>
        <w:ind w:left="1133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全程參與者核予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小時研習時數與結業證明書。</w:t>
      </w:r>
    </w:p>
    <w:p w:rsidR="00CD78ED" w:rsidRDefault="005933F5">
      <w:pPr>
        <w:spacing w:line="6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>本案聯絡人：</w:t>
      </w:r>
    </w:p>
    <w:p w:rsidR="00CD78ED" w:rsidRDefault="005933F5">
      <w:pPr>
        <w:spacing w:line="600" w:lineRule="exact"/>
        <w:ind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大社國小學務處方育義主任或李宣慶組長，聯絡電話：</w:t>
      </w:r>
      <w:r>
        <w:rPr>
          <w:rFonts w:ascii="標楷體" w:eastAsia="標楷體" w:hAnsi="標楷體"/>
          <w:sz w:val="28"/>
          <w:szCs w:val="28"/>
        </w:rPr>
        <w:t>(06)5991593#803</w:t>
      </w:r>
      <w:r>
        <w:rPr>
          <w:rFonts w:ascii="標楷體" w:eastAsia="標楷體" w:hAnsi="標楷體"/>
          <w:sz w:val="28"/>
          <w:szCs w:val="28"/>
        </w:rPr>
        <w:t>、</w:t>
      </w:r>
    </w:p>
    <w:p w:rsidR="00CD78ED" w:rsidRDefault="005933F5">
      <w:pPr>
        <w:spacing w:line="600" w:lineRule="exact"/>
        <w:ind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810</w:t>
      </w:r>
      <w:r>
        <w:rPr>
          <w:rFonts w:ascii="標楷體" w:eastAsia="標楷體" w:hAnsi="標楷體"/>
          <w:sz w:val="28"/>
          <w:szCs w:val="28"/>
        </w:rPr>
        <w:t>，網路電話：</w:t>
      </w:r>
      <w:r>
        <w:rPr>
          <w:rFonts w:ascii="標楷體" w:eastAsia="標楷體" w:hAnsi="標楷體"/>
          <w:sz w:val="28"/>
          <w:szCs w:val="28"/>
        </w:rPr>
        <w:t>273061</w:t>
      </w:r>
      <w:r>
        <w:rPr>
          <w:rFonts w:ascii="標楷體" w:eastAsia="標楷體" w:hAnsi="標楷體"/>
          <w:sz w:val="28"/>
          <w:szCs w:val="28"/>
        </w:rPr>
        <w:t>。</w:t>
      </w:r>
    </w:p>
    <w:p w:rsidR="00CD78ED" w:rsidRDefault="005933F5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九、培訓內容：詳如課程表（附件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CD78ED" w:rsidRDefault="005933F5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十、培訓方式：</w:t>
      </w:r>
    </w:p>
    <w:p w:rsidR="00CD78ED" w:rsidRDefault="005933F5">
      <w:pPr>
        <w:tabs>
          <w:tab w:val="left" w:pos="567"/>
        </w:tabs>
        <w:snapToGrid w:val="0"/>
        <w:spacing w:line="600" w:lineRule="exact"/>
        <w:ind w:left="480"/>
      </w:pPr>
      <w:r>
        <w:rPr>
          <w:rFonts w:ascii="標楷體" w:eastAsia="標楷體" w:hAnsi="標楷體"/>
          <w:sz w:val="28"/>
          <w:szCs w:val="28"/>
        </w:rPr>
        <w:t>培訓期間採交通安全融入學習領域，並結合行車安全裝置</w:t>
      </w:r>
      <w:r>
        <w:rPr>
          <w:rFonts w:ascii="標楷體" w:eastAsia="標楷體" w:hAnsi="標楷體"/>
          <w:sz w:val="28"/>
          <w:szCs w:val="28"/>
        </w:rPr>
        <w:t>DIY</w:t>
      </w:r>
      <w:r>
        <w:rPr>
          <w:rFonts w:ascii="標楷體" w:eastAsia="標楷體" w:hAnsi="標楷體"/>
          <w:sz w:val="28"/>
          <w:szCs w:val="28"/>
        </w:rPr>
        <w:t>之主軸，課程內容包括各項交通安全教學演示、觀摩及評量，以講授、製作、分享及發表等方式進行，請參加老師穿著輕便服裝參與研習。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十一、本活動參加人員及承辦學校工作人員核予公差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與會。</w:t>
      </w:r>
    </w:p>
    <w:p w:rsidR="00CD78ED" w:rsidRDefault="005933F5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十二、經費：由交通部相關經費項下支應。</w:t>
      </w:r>
    </w:p>
    <w:p w:rsidR="00CD78ED" w:rsidRDefault="005933F5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十三、獎勵：</w:t>
      </w:r>
    </w:p>
    <w:p w:rsidR="00CD78ED" w:rsidRDefault="005933F5">
      <w:pPr>
        <w:spacing w:line="600" w:lineRule="exact"/>
        <w:ind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（一）研習期間表現優異之學員核發獎品予以獎勵。</w:t>
      </w:r>
    </w:p>
    <w:p w:rsidR="00CD78ED" w:rsidRDefault="005933F5">
      <w:pPr>
        <w:spacing w:line="600" w:lineRule="exact"/>
        <w:ind w:left="1675" w:hanging="840"/>
        <w:jc w:val="both"/>
      </w:pPr>
      <w:r>
        <w:rPr>
          <w:rFonts w:ascii="標楷體" w:eastAsia="標楷體" w:hAnsi="標楷體"/>
          <w:sz w:val="28"/>
          <w:szCs w:val="28"/>
        </w:rPr>
        <w:t>（二）相關承辦人員依「臺南市立高級中等以下學校教職員獎懲案件作業規定」予以獎勵。</w:t>
      </w:r>
    </w:p>
    <w:p w:rsidR="00CD78ED" w:rsidRDefault="005933F5">
      <w:pPr>
        <w:snapToGrid w:val="0"/>
        <w:spacing w:line="600" w:lineRule="exact"/>
        <w:ind w:left="1439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十四、附則：</w:t>
      </w:r>
    </w:p>
    <w:p w:rsidR="00CD78ED" w:rsidRDefault="005933F5">
      <w:pPr>
        <w:snapToGrid w:val="0"/>
        <w:spacing w:line="600" w:lineRule="exact"/>
        <w:ind w:left="1351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培訓期間請全程參與。</w:t>
      </w:r>
    </w:p>
    <w:p w:rsidR="00CD78ED" w:rsidRDefault="005933F5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為響應節能減碳瓶裝水減量政策，培訓期間請自備環保杯。</w:t>
      </w:r>
    </w:p>
    <w:p w:rsidR="00CD78ED" w:rsidRDefault="005933F5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研習結業證明書將列入交通安全評鑑指標項目。</w:t>
      </w:r>
    </w:p>
    <w:p w:rsidR="00CD78ED" w:rsidRDefault="005933F5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十五、預期效益：</w:t>
      </w:r>
    </w:p>
    <w:p w:rsidR="00CD78ED" w:rsidRDefault="005933F5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透過推廣交通部與教育部合作開發之「交通安全教育推廣教育課程模組及教學示例之教材」</w:t>
      </w:r>
      <w:r>
        <w:rPr>
          <w:rFonts w:ascii="新細明體" w:hAnsi="新細明體" w:cs="新細明體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充實教師交通安全教育專業知能，並</w:t>
      </w: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有效提升其教學技巧</w:t>
      </w:r>
      <w:r>
        <w:rPr>
          <w:rFonts w:ascii="標楷體" w:eastAsia="標楷體" w:hAnsi="標楷體"/>
          <w:sz w:val="28"/>
          <w:szCs w:val="28"/>
        </w:rPr>
        <w:t>。</w:t>
      </w:r>
    </w:p>
    <w:p w:rsidR="00CD78ED" w:rsidRDefault="005933F5">
      <w:pPr>
        <w:snapToGrid w:val="0"/>
        <w:spacing w:line="600" w:lineRule="exact"/>
        <w:ind w:left="1674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增加教師對交通安全守則之認知，並能推廣落實於家庭、校園生活中，降低學生交通事故發生率。</w:t>
      </w:r>
    </w:p>
    <w:p w:rsidR="00CD78ED" w:rsidRDefault="005933F5">
      <w:pPr>
        <w:snapToGrid w:val="0"/>
        <w:spacing w:line="600" w:lineRule="exact"/>
        <w:ind w:left="1674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透過經驗分</w:t>
      </w:r>
      <w:r>
        <w:rPr>
          <w:rFonts w:ascii="標楷體" w:eastAsia="標楷體" w:hAnsi="標楷體" w:cs="新細明體"/>
          <w:kern w:val="0"/>
          <w:sz w:val="28"/>
          <w:szCs w:val="28"/>
        </w:rPr>
        <w:t>享與交流，發現教師實施交通安全之現況困境，並提出因應對策，強化學校之正向作為，展現本市推動交通安全教育之績效。</w:t>
      </w:r>
    </w:p>
    <w:p w:rsidR="00CD78ED" w:rsidRDefault="005933F5">
      <w:p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年度交通安全教育融入學習領域教學師資培訓【課程表】</w:t>
      </w:r>
    </w:p>
    <w:p w:rsidR="00CD78ED" w:rsidRDefault="005933F5">
      <w:pPr>
        <w:snapToGrid w:val="0"/>
        <w:spacing w:line="600" w:lineRule="exact"/>
      </w:pPr>
      <w:r>
        <w:t>研習日期：</w:t>
      </w:r>
      <w:r>
        <w:t>8/18(</w:t>
      </w:r>
      <w:r>
        <w:t>四</w:t>
      </w:r>
      <w:r>
        <w:t>)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828"/>
        <w:gridCol w:w="3828"/>
      </w:tblGrid>
      <w:tr w:rsidR="00CD78E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bookmarkStart w:id="1" w:name="_Hlk98486869"/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負責單位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08:20~08:30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大社國小團隊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08:30~08:40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教育局長官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大社國小團隊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08:40~10:10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交通安全課程模組融入領域教學暨各年段交通安全核心能力建構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蔡淑芬校長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10:10~10:20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大社國小團隊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10:20~12:00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交通安全守則之運用宣導</w:t>
            </w:r>
          </w:p>
          <w:p w:rsidR="00CD78ED" w:rsidRDefault="005933F5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行車安全裝置雷雕</w:t>
            </w:r>
            <w:r>
              <w:rPr>
                <w:rFonts w:ascii="標楷體" w:eastAsia="標楷體" w:hAnsi="標楷體"/>
              </w:rPr>
              <w:t>DIY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講師：大社國小</w:t>
            </w:r>
          </w:p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李侑軒老師</w:t>
            </w:r>
          </w:p>
          <w:p w:rsidR="00CD78ED" w:rsidRDefault="00CD78ED">
            <w:pPr>
              <w:snapToGrid w:val="0"/>
              <w:spacing w:line="240" w:lineRule="atLeast"/>
            </w:pPr>
          </w:p>
        </w:tc>
      </w:tr>
      <w:tr w:rsidR="00CD78ED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12:10~13:00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CD78E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13:00~14:40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交通安全守則核心課程</w:t>
            </w:r>
            <w:r>
              <w:rPr>
                <w:rFonts w:ascii="標楷體" w:eastAsia="標楷體" w:hAnsi="標楷體"/>
              </w:rPr>
              <w:t xml:space="preserve"> ~ </w:t>
            </w:r>
          </w:p>
          <w:p w:rsidR="00CD78ED" w:rsidRDefault="005933F5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維護學生交通安全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兒童安全通過路口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與提升交通事故應變能力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講師：臺南警察局善化分局</w:t>
            </w:r>
          </w:p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廖信智組長</w:t>
            </w:r>
          </w:p>
          <w:p w:rsidR="00CD78ED" w:rsidRDefault="00CD78ED">
            <w:pPr>
              <w:snapToGrid w:val="0"/>
              <w:spacing w:line="240" w:lineRule="exact"/>
            </w:pP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14:40~14:50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</w:rPr>
              <w:t>大社國小團隊</w:t>
            </w: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14:50~16:30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交通安全教育評鑑績優學校成果分享、交通安全教材創意運用及分享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5933F5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講師：成功國小鄭展旺候用校長</w:t>
            </w:r>
          </w:p>
          <w:p w:rsidR="00CD78ED" w:rsidRDefault="00CD78ED">
            <w:pPr>
              <w:snapToGrid w:val="0"/>
              <w:spacing w:line="240" w:lineRule="exact"/>
            </w:pPr>
          </w:p>
        </w:tc>
      </w:tr>
      <w:tr w:rsidR="00CD78E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ED" w:rsidRDefault="005933F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8ED" w:rsidRDefault="00CD78E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1"/>
    </w:tbl>
    <w:p w:rsidR="00CD78ED" w:rsidRDefault="00CD78E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sectPr w:rsidR="00CD78ED">
      <w:footerReference w:type="default" r:id="rId6"/>
      <w:pgSz w:w="11907" w:h="16840"/>
      <w:pgMar w:top="851" w:right="1134" w:bottom="851" w:left="1134" w:header="680" w:footer="680" w:gutter="0"/>
      <w:pgNumType w:fmt="numberInDash" w:start="1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F5" w:rsidRDefault="005933F5">
      <w:r>
        <w:separator/>
      </w:r>
    </w:p>
  </w:endnote>
  <w:endnote w:type="continuationSeparator" w:id="0">
    <w:p w:rsidR="005933F5" w:rsidRDefault="0059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AA" w:rsidRDefault="005933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211455" cy="145417"/>
              <wp:effectExtent l="0" t="0" r="17145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04EAA" w:rsidRDefault="005933F5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A71E9">
                            <w:rPr>
                              <w:rStyle w:val="a6"/>
                              <w:noProof/>
                            </w:rPr>
                            <w:t>- 1 -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6.6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" filled="f" stroked="f">
              <v:textbox style="mso-fit-shape-to-text:t" inset="0,0,0,0">
                <w:txbxContent>
                  <w:p w:rsidR="00604EAA" w:rsidRDefault="005933F5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A71E9">
                      <w:rPr>
                        <w:rStyle w:val="a6"/>
                        <w:noProof/>
                      </w:rPr>
                      <w:t>- 1 -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F5" w:rsidRDefault="005933F5">
      <w:r>
        <w:rPr>
          <w:color w:val="000000"/>
        </w:rPr>
        <w:separator/>
      </w:r>
    </w:p>
  </w:footnote>
  <w:footnote w:type="continuationSeparator" w:id="0">
    <w:p w:rsidR="005933F5" w:rsidRDefault="0059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78ED"/>
    <w:rsid w:val="005933F5"/>
    <w:rsid w:val="00CD78ED"/>
    <w:rsid w:val="00D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97A34-DA88-4ACD-BDEA-83DBA6C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0" w:lineRule="atLeast"/>
      <w:jc w:val="center"/>
    </w:pPr>
    <w:rPr>
      <w:rFonts w:ascii="標楷體" w:eastAsia="標楷體" w:hAnsi="標楷體"/>
    </w:rPr>
  </w:style>
  <w:style w:type="character" w:styleId="a6">
    <w:name w:val="page number"/>
    <w:basedOn w:val="a0"/>
  </w:style>
  <w:style w:type="character" w:customStyle="1" w:styleId="style4">
    <w:name w:val="style4"/>
    <w:basedOn w:val="a0"/>
  </w:style>
  <w:style w:type="character" w:styleId="a7">
    <w:name w:val="Hyperlink"/>
    <w:rPr>
      <w:strike w:val="0"/>
      <w:dstrike w:val="0"/>
      <w:color w:val="3072FF"/>
      <w:u w:val="non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google-src-text1">
    <w:name w:val="google-src-text1"/>
    <w:rPr>
      <w:rFonts w:ascii="Verdana" w:hAnsi="Verdana"/>
      <w:vanish/>
      <w:color w:val="000000"/>
      <w:sz w:val="17"/>
      <w:szCs w:val="17"/>
    </w:rPr>
  </w:style>
  <w:style w:type="character" w:customStyle="1" w:styleId="a10">
    <w:name w:val="a1"/>
    <w:rPr>
      <w:color w:val="333333"/>
    </w:rPr>
  </w:style>
  <w:style w:type="character" w:styleId="ab">
    <w:name w:val="Strong"/>
    <w:rPr>
      <w:b/>
      <w:bCs/>
    </w:rPr>
  </w:style>
  <w:style w:type="paragraph" w:styleId="20">
    <w:name w:val="Body Text Indent 2"/>
    <w:basedOn w:val="a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台南縣九十年交通安全教學師資研習實施計畫</dc:title>
  <dc:creator>蘇儒民</dc:creator>
  <cp:lastModifiedBy>user2</cp:lastModifiedBy>
  <cp:revision>2</cp:revision>
  <cp:lastPrinted>2022-06-20T01:39:00Z</cp:lastPrinted>
  <dcterms:created xsi:type="dcterms:W3CDTF">2022-07-25T00:51:00Z</dcterms:created>
  <dcterms:modified xsi:type="dcterms:W3CDTF">2022-07-25T00:51:00Z</dcterms:modified>
</cp:coreProperties>
</file>